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05901F" w14:textId="77777777" w:rsidR="00EC6FA7" w:rsidRPr="00EC6FA7" w:rsidRDefault="00052BBA" w:rsidP="000C32EB">
      <w:pPr>
        <w:spacing w:line="360" w:lineRule="auto"/>
        <w:jc w:val="center"/>
        <w:rPr>
          <w:rFonts w:ascii="Times New Roman" w:eastAsia="宋体" w:hAnsi="Times New Roman" w:cs="Times New Roman"/>
          <w:b/>
          <w:color w:val="000000" w:themeColor="text1"/>
          <w:sz w:val="32"/>
          <w:szCs w:val="32"/>
        </w:rPr>
      </w:pPr>
      <w:r w:rsidRPr="00EC6FA7">
        <w:rPr>
          <w:rFonts w:ascii="Times New Roman" w:eastAsia="宋体" w:hAnsi="Times New Roman" w:cs="Times New Roman" w:hint="eastAsia"/>
          <w:b/>
          <w:color w:val="000000" w:themeColor="text1"/>
          <w:sz w:val="32"/>
          <w:szCs w:val="32"/>
        </w:rPr>
        <w:t>关于开展</w:t>
      </w:r>
      <w:r w:rsidR="0037163A" w:rsidRPr="00EC6FA7">
        <w:rPr>
          <w:rFonts w:ascii="Times New Roman" w:eastAsia="宋体" w:hAnsi="Times New Roman" w:cs="Times New Roman" w:hint="eastAsia"/>
          <w:b/>
          <w:color w:val="000000" w:themeColor="text1"/>
          <w:sz w:val="32"/>
          <w:szCs w:val="32"/>
        </w:rPr>
        <w:t>国家</w:t>
      </w:r>
      <w:r w:rsidRPr="00EC6FA7">
        <w:rPr>
          <w:rFonts w:ascii="Times New Roman" w:eastAsia="宋体" w:hAnsi="Times New Roman" w:cs="Times New Roman" w:hint="eastAsia"/>
          <w:b/>
          <w:color w:val="000000" w:themeColor="text1"/>
          <w:sz w:val="32"/>
          <w:szCs w:val="32"/>
        </w:rPr>
        <w:t>大科学装置航空遥感系统</w:t>
      </w:r>
    </w:p>
    <w:p w14:paraId="4776CD27" w14:textId="77777777" w:rsidR="000866E8" w:rsidRPr="00EC6FA7" w:rsidRDefault="000C32EB" w:rsidP="000C32EB">
      <w:pPr>
        <w:spacing w:line="360" w:lineRule="auto"/>
        <w:jc w:val="center"/>
        <w:rPr>
          <w:rFonts w:ascii="Times New Roman" w:eastAsia="宋体" w:hAnsi="Times New Roman" w:cs="Times New Roman"/>
          <w:b/>
          <w:color w:val="000000" w:themeColor="text1"/>
          <w:sz w:val="28"/>
          <w:szCs w:val="24"/>
        </w:rPr>
      </w:pPr>
      <w:r w:rsidRPr="00EC6FA7">
        <w:rPr>
          <w:rFonts w:ascii="Times New Roman" w:eastAsia="宋体" w:hAnsi="Times New Roman" w:cs="Times New Roman"/>
          <w:b/>
          <w:color w:val="000000" w:themeColor="text1"/>
          <w:sz w:val="32"/>
          <w:szCs w:val="32"/>
        </w:rPr>
        <w:t>2023</w:t>
      </w:r>
      <w:r w:rsidRPr="00EC6FA7">
        <w:rPr>
          <w:rFonts w:ascii="Times New Roman" w:eastAsia="宋体" w:hAnsi="Times New Roman" w:cs="Times New Roman"/>
          <w:b/>
          <w:color w:val="000000" w:themeColor="text1"/>
          <w:sz w:val="32"/>
          <w:szCs w:val="32"/>
        </w:rPr>
        <w:t>年度</w:t>
      </w:r>
      <w:r w:rsidR="0075203A" w:rsidRPr="00EC6FA7">
        <w:rPr>
          <w:rFonts w:ascii="Times New Roman" w:eastAsia="宋体" w:hAnsi="Times New Roman" w:cs="Times New Roman" w:hint="eastAsia"/>
          <w:b/>
          <w:color w:val="000000" w:themeColor="text1"/>
          <w:sz w:val="32"/>
          <w:szCs w:val="32"/>
        </w:rPr>
        <w:t>公益类航空综合遥感科学实验的通知</w:t>
      </w:r>
    </w:p>
    <w:p w14:paraId="33A92D7B" w14:textId="77777777" w:rsidR="000A255B" w:rsidRPr="00511B58" w:rsidRDefault="00122CFC" w:rsidP="00BB1D84">
      <w:pPr>
        <w:pStyle w:val="a4"/>
        <w:shd w:val="clear" w:color="auto" w:fill="FFFFFF"/>
        <w:spacing w:before="0" w:beforeAutospacing="0" w:after="0" w:afterAutospacing="0" w:line="360" w:lineRule="auto"/>
        <w:ind w:firstLineChars="200" w:firstLine="480"/>
        <w:jc w:val="both"/>
        <w:rPr>
          <w:rFonts w:ascii="Times New Roman" w:hAnsi="Times New Roman" w:cs="Times New Roman"/>
          <w:color w:val="444444"/>
        </w:rPr>
      </w:pPr>
      <w:r w:rsidRPr="00511B58">
        <w:rPr>
          <w:rFonts w:ascii="Times New Roman" w:hAnsi="Times New Roman" w:cs="Times New Roman"/>
          <w:color w:val="444444"/>
        </w:rPr>
        <w:t>中</w:t>
      </w:r>
      <w:r w:rsidR="006F1683" w:rsidRPr="00511B58">
        <w:rPr>
          <w:rFonts w:ascii="Times New Roman" w:hAnsi="Times New Roman" w:cs="Times New Roman"/>
          <w:color w:val="444444"/>
        </w:rPr>
        <w:t>国科学院航空遥感中心</w:t>
      </w:r>
      <w:r w:rsidR="006B09C4">
        <w:rPr>
          <w:rFonts w:ascii="Times New Roman" w:hAnsi="Times New Roman" w:cs="Times New Roman" w:hint="eastAsia"/>
          <w:color w:val="444444"/>
        </w:rPr>
        <w:t>（以</w:t>
      </w:r>
      <w:r w:rsidR="006F1683" w:rsidRPr="00511B58">
        <w:rPr>
          <w:rFonts w:ascii="Times New Roman" w:hAnsi="Times New Roman" w:cs="Times New Roman"/>
          <w:color w:val="444444"/>
        </w:rPr>
        <w:t>下简称中心</w:t>
      </w:r>
      <w:r w:rsidR="006B09C4">
        <w:rPr>
          <w:rFonts w:ascii="Times New Roman" w:hAnsi="Times New Roman" w:cs="Times New Roman" w:hint="eastAsia"/>
          <w:color w:val="444444"/>
        </w:rPr>
        <w:t>）</w:t>
      </w:r>
      <w:r w:rsidR="006F1683" w:rsidRPr="00511B58">
        <w:rPr>
          <w:rFonts w:ascii="Times New Roman" w:hAnsi="Times New Roman" w:cs="Times New Roman"/>
          <w:color w:val="444444"/>
        </w:rPr>
        <w:t>是国家大科学装置航空遥感系统管理运行部门。中心具有一支专业化遥感飞机、航空遥感载荷与大型数据中心运行管理与科研技术团队，建立有完善的指挥、飞行、地面保障和数据处理服务体系，保证航空遥感系统高效、安全运行。</w:t>
      </w:r>
      <w:r w:rsidR="00C47213" w:rsidRPr="00511B58">
        <w:rPr>
          <w:rFonts w:ascii="Times New Roman" w:hAnsi="Times New Roman" w:cs="Times New Roman"/>
          <w:color w:val="444444"/>
        </w:rPr>
        <w:t>2021</w:t>
      </w:r>
      <w:r w:rsidR="00C47213" w:rsidRPr="00511B58">
        <w:rPr>
          <w:rFonts w:ascii="Times New Roman" w:hAnsi="Times New Roman" w:cs="Times New Roman"/>
          <w:color w:val="444444"/>
        </w:rPr>
        <w:t>年通过国家验收的国家航</w:t>
      </w:r>
      <w:r w:rsidR="00BB1D84" w:rsidRPr="00511B58">
        <w:rPr>
          <w:rFonts w:ascii="Times New Roman" w:hAnsi="Times New Roman" w:cs="Times New Roman"/>
          <w:color w:val="444444"/>
        </w:rPr>
        <w:t>空遥感系统是目前我国综合实力最强、技术最先进的</w:t>
      </w:r>
      <w:r w:rsidR="004936B5" w:rsidRPr="004936B5">
        <w:rPr>
          <w:rFonts w:ascii="Times New Roman" w:hAnsi="Times New Roman" w:cs="Times New Roman" w:hint="eastAsia"/>
          <w:color w:val="444444"/>
        </w:rPr>
        <w:t>航空遥感平台和科学试验平台</w:t>
      </w:r>
      <w:r w:rsidR="00BB1D84" w:rsidRPr="00511B58">
        <w:rPr>
          <w:rFonts w:ascii="Times New Roman" w:hAnsi="Times New Roman" w:cs="Times New Roman"/>
          <w:color w:val="444444"/>
        </w:rPr>
        <w:t>。中心</w:t>
      </w:r>
      <w:r w:rsidR="00DA7BD5" w:rsidRPr="00511B58">
        <w:rPr>
          <w:rFonts w:ascii="Times New Roman" w:hAnsi="Times New Roman" w:cs="Times New Roman"/>
          <w:color w:val="444444"/>
        </w:rPr>
        <w:t>基于</w:t>
      </w:r>
      <w:r w:rsidR="00DA7BD5" w:rsidRPr="00511B58">
        <w:rPr>
          <w:rFonts w:ascii="Times New Roman" w:hAnsi="Times New Roman" w:cs="Times New Roman"/>
          <w:color w:val="444444"/>
        </w:rPr>
        <w:t>4</w:t>
      </w:r>
      <w:r w:rsidR="00DA7BD5" w:rsidRPr="00511B58">
        <w:rPr>
          <w:rFonts w:ascii="Times New Roman" w:hAnsi="Times New Roman" w:cs="Times New Roman"/>
          <w:color w:val="444444"/>
        </w:rPr>
        <w:t>架大型高性能航空平台和</w:t>
      </w:r>
      <w:r w:rsidR="00EC6FA7">
        <w:rPr>
          <w:rFonts w:ascii="Times New Roman" w:hAnsi="Times New Roman" w:cs="Times New Roman" w:hint="eastAsia"/>
          <w:color w:val="444444"/>
        </w:rPr>
        <w:t>1</w:t>
      </w:r>
      <w:r w:rsidR="00EC6FA7">
        <w:rPr>
          <w:rFonts w:ascii="Times New Roman" w:hAnsi="Times New Roman" w:cs="Times New Roman"/>
          <w:color w:val="444444"/>
        </w:rPr>
        <w:t>0</w:t>
      </w:r>
      <w:r w:rsidR="00DA7BD5" w:rsidRPr="00511B58">
        <w:rPr>
          <w:rFonts w:ascii="Times New Roman" w:hAnsi="Times New Roman" w:cs="Times New Roman"/>
          <w:color w:val="444444"/>
        </w:rPr>
        <w:t>余种航空载荷</w:t>
      </w:r>
      <w:r w:rsidR="000A255B" w:rsidRPr="00511B58">
        <w:rPr>
          <w:rFonts w:ascii="Times New Roman" w:hAnsi="Times New Roman" w:cs="Times New Roman"/>
          <w:color w:val="444444"/>
        </w:rPr>
        <w:t>，集成多年的数据获取与处理分析经验，</w:t>
      </w:r>
      <w:r w:rsidR="00DA7BD5" w:rsidRPr="00511B58">
        <w:rPr>
          <w:rFonts w:ascii="Times New Roman" w:hAnsi="Times New Roman" w:cs="Times New Roman"/>
          <w:color w:val="444444"/>
        </w:rPr>
        <w:t>面向载荷研制、遥感机理研究、遥感分析与应用模型研发</w:t>
      </w:r>
      <w:r w:rsidR="000A255B" w:rsidRPr="00511B58">
        <w:rPr>
          <w:rFonts w:ascii="Times New Roman" w:hAnsi="Times New Roman" w:cs="Times New Roman"/>
          <w:color w:val="444444"/>
        </w:rPr>
        <w:t>打造遥感</w:t>
      </w:r>
      <w:r w:rsidR="000A255B" w:rsidRPr="00511B58">
        <w:rPr>
          <w:rFonts w:ascii="Times New Roman" w:hAnsi="Times New Roman" w:cs="Times New Roman"/>
          <w:color w:val="444444"/>
        </w:rPr>
        <w:t>“</w:t>
      </w:r>
      <w:r w:rsidR="000A255B" w:rsidRPr="00511B58">
        <w:rPr>
          <w:rFonts w:ascii="Times New Roman" w:hAnsi="Times New Roman" w:cs="Times New Roman"/>
          <w:color w:val="444444"/>
        </w:rPr>
        <w:t>空中实验室</w:t>
      </w:r>
      <w:r w:rsidR="000A255B" w:rsidRPr="00511B58">
        <w:rPr>
          <w:rFonts w:ascii="Times New Roman" w:hAnsi="Times New Roman" w:cs="Times New Roman"/>
          <w:color w:val="444444"/>
        </w:rPr>
        <w:t>”</w:t>
      </w:r>
      <w:r w:rsidR="000A255B" w:rsidRPr="00511B58">
        <w:rPr>
          <w:rFonts w:ascii="Times New Roman" w:hAnsi="Times New Roman" w:cs="Times New Roman"/>
          <w:color w:val="444444"/>
        </w:rPr>
        <w:t>，服务于我国遥感科学与技术</w:t>
      </w:r>
      <w:r w:rsidR="00EC6FA7">
        <w:rPr>
          <w:rFonts w:ascii="Times New Roman" w:hAnsi="Times New Roman" w:cs="Times New Roman"/>
          <w:color w:val="444444"/>
        </w:rPr>
        <w:t>纵深</w:t>
      </w:r>
      <w:r w:rsidR="000A255B" w:rsidRPr="00511B58">
        <w:rPr>
          <w:rFonts w:ascii="Times New Roman" w:hAnsi="Times New Roman" w:cs="Times New Roman"/>
          <w:color w:val="444444"/>
        </w:rPr>
        <w:t>发展。</w:t>
      </w:r>
    </w:p>
    <w:p w14:paraId="7C429921" w14:textId="77777777" w:rsidR="00B72A4B" w:rsidRPr="00511B58" w:rsidRDefault="000C32EB" w:rsidP="000A255B">
      <w:pPr>
        <w:pStyle w:val="a4"/>
        <w:shd w:val="clear" w:color="auto" w:fill="FFFFFF"/>
        <w:spacing w:before="0" w:beforeAutospacing="0" w:after="0" w:afterAutospacing="0" w:line="360" w:lineRule="auto"/>
        <w:ind w:firstLineChars="200" w:firstLine="480"/>
        <w:jc w:val="both"/>
        <w:rPr>
          <w:rFonts w:ascii="Times New Roman" w:hAnsi="Times New Roman" w:cs="Times New Roman"/>
          <w:color w:val="FF0000"/>
        </w:rPr>
      </w:pPr>
      <w:r w:rsidRPr="00511B58">
        <w:rPr>
          <w:rFonts w:ascii="Times New Roman" w:hAnsi="Times New Roman" w:cs="Times New Roman"/>
          <w:color w:val="444444"/>
        </w:rPr>
        <w:t>秉承</w:t>
      </w:r>
      <w:r w:rsidR="00F1036E" w:rsidRPr="00511B58">
        <w:rPr>
          <w:rFonts w:ascii="Times New Roman" w:hAnsi="Times New Roman" w:cs="Times New Roman"/>
          <w:color w:val="444444"/>
        </w:rPr>
        <w:t>国家重大科技基础设施</w:t>
      </w:r>
      <w:r w:rsidRPr="00511B58">
        <w:rPr>
          <w:rFonts w:ascii="Times New Roman" w:hAnsi="Times New Roman" w:cs="Times New Roman"/>
          <w:color w:val="444444"/>
        </w:rPr>
        <w:t>“</w:t>
      </w:r>
      <w:r w:rsidRPr="00511B58">
        <w:rPr>
          <w:rFonts w:ascii="Times New Roman" w:hAnsi="Times New Roman" w:cs="Times New Roman"/>
          <w:color w:val="444444"/>
        </w:rPr>
        <w:t>为探索未知世界、发现自然规律、突破科学前沿、实现技术变革、解决经济社会发展和国家安全重大科技问题等提供</w:t>
      </w:r>
      <w:r w:rsidR="00F1036E" w:rsidRPr="00511B58">
        <w:rPr>
          <w:rFonts w:ascii="Times New Roman" w:hAnsi="Times New Roman" w:cs="Times New Roman"/>
          <w:color w:val="444444"/>
        </w:rPr>
        <w:t>物质技术基础和保障</w:t>
      </w:r>
      <w:r w:rsidRPr="00511B58">
        <w:rPr>
          <w:rFonts w:ascii="Times New Roman" w:hAnsi="Times New Roman" w:cs="Times New Roman"/>
          <w:color w:val="444444"/>
        </w:rPr>
        <w:t>”</w:t>
      </w:r>
      <w:r w:rsidR="00F1036E" w:rsidRPr="00511B58">
        <w:rPr>
          <w:rFonts w:ascii="Times New Roman" w:hAnsi="Times New Roman" w:cs="Times New Roman"/>
          <w:color w:val="444444"/>
        </w:rPr>
        <w:t>的基本宗旨</w:t>
      </w:r>
      <w:r w:rsidR="00C20000" w:rsidRPr="00511B58">
        <w:rPr>
          <w:rFonts w:ascii="Times New Roman" w:hAnsi="Times New Roman" w:cs="Times New Roman"/>
          <w:color w:val="444444"/>
        </w:rPr>
        <w:t>和核心要义</w:t>
      </w:r>
      <w:r w:rsidR="00F1036E" w:rsidRPr="00511B58">
        <w:rPr>
          <w:rFonts w:ascii="Times New Roman" w:hAnsi="Times New Roman" w:cs="Times New Roman"/>
          <w:color w:val="444444"/>
        </w:rPr>
        <w:t>，</w:t>
      </w:r>
      <w:r w:rsidR="000A255B" w:rsidRPr="00511B58">
        <w:rPr>
          <w:rFonts w:ascii="Times New Roman" w:hAnsi="Times New Roman" w:cs="Times New Roman"/>
          <w:color w:val="444444"/>
        </w:rPr>
        <w:t>本着</w:t>
      </w:r>
      <w:r w:rsidR="000A255B" w:rsidRPr="00511B58">
        <w:rPr>
          <w:rFonts w:ascii="Times New Roman" w:hAnsi="Times New Roman" w:cs="Times New Roman"/>
          <w:color w:val="444444"/>
        </w:rPr>
        <w:t>“</w:t>
      </w:r>
      <w:r w:rsidR="000A255B" w:rsidRPr="00511B58">
        <w:rPr>
          <w:rFonts w:ascii="Times New Roman" w:hAnsi="Times New Roman" w:cs="Times New Roman"/>
          <w:color w:val="444444"/>
        </w:rPr>
        <w:t>开放共享，合作创新</w:t>
      </w:r>
      <w:r w:rsidR="000A255B" w:rsidRPr="00511B58">
        <w:rPr>
          <w:rFonts w:ascii="Times New Roman" w:hAnsi="Times New Roman" w:cs="Times New Roman"/>
          <w:color w:val="444444"/>
        </w:rPr>
        <w:t>”</w:t>
      </w:r>
      <w:r w:rsidR="000A255B" w:rsidRPr="00511B58">
        <w:rPr>
          <w:rFonts w:ascii="Times New Roman" w:hAnsi="Times New Roman" w:cs="Times New Roman"/>
          <w:color w:val="444444"/>
        </w:rPr>
        <w:t>的理念，</w:t>
      </w:r>
      <w:r w:rsidR="006F1683" w:rsidRPr="00511B58">
        <w:rPr>
          <w:rFonts w:ascii="Times New Roman" w:hAnsi="Times New Roman" w:cs="Times New Roman"/>
          <w:color w:val="444444"/>
        </w:rPr>
        <w:t>充分</w:t>
      </w:r>
      <w:r w:rsidR="005F4898" w:rsidRPr="00511B58">
        <w:rPr>
          <w:rFonts w:ascii="Times New Roman" w:hAnsi="Times New Roman" w:cs="Times New Roman"/>
          <w:color w:val="444444"/>
        </w:rPr>
        <w:t>发挥国家大科学装置</w:t>
      </w:r>
      <w:r w:rsidRPr="00511B58">
        <w:rPr>
          <w:rFonts w:ascii="Times New Roman" w:hAnsi="Times New Roman" w:cs="Times New Roman"/>
          <w:color w:val="444444"/>
        </w:rPr>
        <w:t>航空遥感系统多载荷协同综合观测技术优势</w:t>
      </w:r>
      <w:r w:rsidR="000A255B" w:rsidRPr="00511B58">
        <w:rPr>
          <w:rFonts w:ascii="Times New Roman" w:hAnsi="Times New Roman" w:cs="Times New Roman"/>
          <w:color w:val="444444"/>
        </w:rPr>
        <w:t>，</w:t>
      </w:r>
      <w:r w:rsidR="00C20000" w:rsidRPr="00511B58">
        <w:rPr>
          <w:rFonts w:ascii="Times New Roman" w:hAnsi="Times New Roman" w:cs="Times New Roman"/>
          <w:color w:val="444444"/>
        </w:rPr>
        <w:t>中心</w:t>
      </w:r>
      <w:r w:rsidR="005F4898" w:rsidRPr="00511B58">
        <w:rPr>
          <w:rFonts w:ascii="Times New Roman" w:hAnsi="Times New Roman" w:cs="Times New Roman"/>
          <w:color w:val="444444"/>
        </w:rPr>
        <w:t>计划于</w:t>
      </w:r>
      <w:r w:rsidR="005F4898" w:rsidRPr="00511B58">
        <w:rPr>
          <w:rFonts w:ascii="Times New Roman" w:hAnsi="Times New Roman" w:cs="Times New Roman"/>
          <w:color w:val="444444"/>
        </w:rPr>
        <w:t>202</w:t>
      </w:r>
      <w:r w:rsidRPr="00511B58">
        <w:rPr>
          <w:rFonts w:ascii="Times New Roman" w:hAnsi="Times New Roman" w:cs="Times New Roman"/>
          <w:color w:val="444444"/>
        </w:rPr>
        <w:t>3</w:t>
      </w:r>
      <w:r w:rsidR="005F4898" w:rsidRPr="00511B58">
        <w:rPr>
          <w:rFonts w:ascii="Times New Roman" w:hAnsi="Times New Roman" w:cs="Times New Roman"/>
          <w:color w:val="444444"/>
        </w:rPr>
        <w:t>年</w:t>
      </w:r>
      <w:r w:rsidRPr="00511B58">
        <w:rPr>
          <w:rFonts w:ascii="Times New Roman" w:hAnsi="Times New Roman" w:cs="Times New Roman"/>
          <w:color w:val="444444"/>
        </w:rPr>
        <w:t>7</w:t>
      </w:r>
      <w:r w:rsidRPr="00511B58">
        <w:rPr>
          <w:rFonts w:ascii="Times New Roman" w:hAnsi="Times New Roman" w:cs="Times New Roman"/>
          <w:color w:val="444444"/>
        </w:rPr>
        <w:t>月</w:t>
      </w:r>
      <w:r w:rsidR="005F4898" w:rsidRPr="00511B58">
        <w:rPr>
          <w:rFonts w:ascii="Times New Roman" w:hAnsi="Times New Roman" w:cs="Times New Roman"/>
          <w:color w:val="444444"/>
        </w:rPr>
        <w:t>在</w:t>
      </w:r>
      <w:r w:rsidRPr="00511B58">
        <w:rPr>
          <w:rFonts w:ascii="Times New Roman" w:hAnsi="Times New Roman" w:cs="Times New Roman"/>
          <w:color w:val="444444"/>
        </w:rPr>
        <w:t>辽宁营口测区</w:t>
      </w:r>
      <w:r w:rsidR="00C20000" w:rsidRPr="00511B58">
        <w:rPr>
          <w:rFonts w:ascii="Times New Roman" w:hAnsi="Times New Roman" w:cs="Times New Roman"/>
          <w:color w:val="444444"/>
        </w:rPr>
        <w:t>组织</w:t>
      </w:r>
      <w:r w:rsidRPr="00511B58">
        <w:rPr>
          <w:rFonts w:ascii="Times New Roman" w:hAnsi="Times New Roman" w:cs="Times New Roman"/>
          <w:color w:val="444444"/>
        </w:rPr>
        <w:t>实施</w:t>
      </w:r>
      <w:r w:rsidR="00C20000" w:rsidRPr="00511B58">
        <w:rPr>
          <w:rFonts w:ascii="Times New Roman" w:hAnsi="Times New Roman" w:cs="Times New Roman"/>
          <w:color w:val="444444"/>
        </w:rPr>
        <w:t>公益</w:t>
      </w:r>
      <w:r w:rsidR="00EC6FA7">
        <w:rPr>
          <w:rFonts w:ascii="Times New Roman" w:hAnsi="Times New Roman" w:cs="Times New Roman"/>
          <w:color w:val="444444"/>
        </w:rPr>
        <w:t>类</w:t>
      </w:r>
      <w:r w:rsidR="0037163A">
        <w:rPr>
          <w:rFonts w:ascii="Times New Roman" w:hAnsi="Times New Roman" w:cs="Times New Roman" w:hint="eastAsia"/>
          <w:color w:val="444444"/>
        </w:rPr>
        <w:t>航空</w:t>
      </w:r>
      <w:r w:rsidRPr="00511B58">
        <w:rPr>
          <w:rFonts w:ascii="Times New Roman" w:hAnsi="Times New Roman" w:cs="Times New Roman"/>
          <w:color w:val="444444"/>
        </w:rPr>
        <w:t>综合遥感</w:t>
      </w:r>
      <w:r w:rsidR="005F4898" w:rsidRPr="00511B58">
        <w:rPr>
          <w:rFonts w:ascii="Times New Roman" w:hAnsi="Times New Roman" w:cs="Times New Roman"/>
          <w:color w:val="444444"/>
        </w:rPr>
        <w:t>科学实验</w:t>
      </w:r>
      <w:r w:rsidR="00C20000" w:rsidRPr="00511B58">
        <w:rPr>
          <w:rFonts w:ascii="Times New Roman" w:hAnsi="Times New Roman" w:cs="Times New Roman"/>
          <w:color w:val="444444"/>
        </w:rPr>
        <w:t>，</w:t>
      </w:r>
      <w:r w:rsidRPr="00511B58">
        <w:rPr>
          <w:rFonts w:ascii="Times New Roman" w:hAnsi="Times New Roman" w:cs="Times New Roman"/>
          <w:color w:val="444444"/>
        </w:rPr>
        <w:t>现</w:t>
      </w:r>
      <w:r w:rsidR="005F4898" w:rsidRPr="00511B58">
        <w:rPr>
          <w:rFonts w:ascii="Times New Roman" w:hAnsi="Times New Roman" w:cs="Times New Roman"/>
          <w:color w:val="444444"/>
        </w:rPr>
        <w:t>面向全国科研院所、</w:t>
      </w:r>
      <w:r w:rsidR="00EC6FA7">
        <w:rPr>
          <w:rFonts w:ascii="Times New Roman" w:hAnsi="Times New Roman" w:cs="Times New Roman"/>
          <w:color w:val="444444"/>
        </w:rPr>
        <w:t>高校和</w:t>
      </w:r>
      <w:r w:rsidR="005F4898" w:rsidRPr="00511B58">
        <w:rPr>
          <w:rFonts w:ascii="Times New Roman" w:hAnsi="Times New Roman" w:cs="Times New Roman"/>
          <w:color w:val="444444"/>
        </w:rPr>
        <w:t>行业部门开放</w:t>
      </w:r>
      <w:r w:rsidR="000A255B" w:rsidRPr="00511B58">
        <w:rPr>
          <w:rFonts w:ascii="Times New Roman" w:hAnsi="Times New Roman" w:cs="Times New Roman"/>
          <w:color w:val="444444"/>
        </w:rPr>
        <w:t>征集实验方案，</w:t>
      </w:r>
      <w:r w:rsidR="00C20000" w:rsidRPr="00511B58">
        <w:rPr>
          <w:rFonts w:ascii="Times New Roman" w:hAnsi="Times New Roman" w:cs="Times New Roman"/>
          <w:color w:val="444444"/>
        </w:rPr>
        <w:t>具体</w:t>
      </w:r>
      <w:r w:rsidR="00C20000" w:rsidRPr="0037163A">
        <w:rPr>
          <w:rFonts w:ascii="Times New Roman" w:hAnsi="Times New Roman" w:cs="Times New Roman"/>
          <w:color w:val="444444"/>
        </w:rPr>
        <w:t>通知如下</w:t>
      </w:r>
      <w:r w:rsidR="00304D85">
        <w:rPr>
          <w:rFonts w:ascii="Times New Roman" w:hAnsi="Times New Roman" w:cs="Times New Roman" w:hint="eastAsia"/>
          <w:color w:val="444444"/>
        </w:rPr>
        <w:t>。</w:t>
      </w:r>
    </w:p>
    <w:p w14:paraId="21F971D7" w14:textId="77777777" w:rsidR="006F1683" w:rsidRPr="001F4469" w:rsidRDefault="006F1683" w:rsidP="001F4469">
      <w:pPr>
        <w:pStyle w:val="1"/>
        <w:numPr>
          <w:ilvl w:val="0"/>
          <w:numId w:val="17"/>
        </w:numPr>
        <w:spacing w:beforeLines="50" w:before="156" w:after="0" w:line="360" w:lineRule="auto"/>
        <w:ind w:left="442" w:hanging="442"/>
        <w:rPr>
          <w:rFonts w:ascii="黑体" w:eastAsia="黑体" w:hAnsi="黑体"/>
          <w:sz w:val="28"/>
          <w:szCs w:val="28"/>
        </w:rPr>
      </w:pPr>
      <w:r w:rsidRPr="001F4469">
        <w:rPr>
          <w:rFonts w:ascii="黑体" w:eastAsia="黑体" w:hAnsi="黑体"/>
          <w:sz w:val="28"/>
          <w:szCs w:val="28"/>
        </w:rPr>
        <w:t>实验</w:t>
      </w:r>
      <w:r w:rsidR="00630308" w:rsidRPr="001F4469">
        <w:rPr>
          <w:rFonts w:ascii="黑体" w:eastAsia="黑体" w:hAnsi="黑体"/>
          <w:sz w:val="28"/>
          <w:szCs w:val="28"/>
        </w:rPr>
        <w:t>测区</w:t>
      </w:r>
      <w:r w:rsidR="00DC3012" w:rsidRPr="001F4469">
        <w:rPr>
          <w:rFonts w:ascii="黑体" w:eastAsia="黑体" w:hAnsi="黑体"/>
          <w:sz w:val="28"/>
          <w:szCs w:val="28"/>
        </w:rPr>
        <w:t>基本情况</w:t>
      </w:r>
    </w:p>
    <w:p w14:paraId="7990F97A" w14:textId="77777777" w:rsidR="00C20195" w:rsidRPr="00511B58" w:rsidRDefault="00630308" w:rsidP="00BE016C">
      <w:pPr>
        <w:pStyle w:val="a4"/>
        <w:shd w:val="clear" w:color="auto" w:fill="FFFFFF"/>
        <w:spacing w:before="0" w:beforeAutospacing="0" w:after="150" w:afterAutospacing="0" w:line="360" w:lineRule="auto"/>
        <w:ind w:firstLineChars="200" w:firstLine="480"/>
        <w:jc w:val="both"/>
        <w:rPr>
          <w:rFonts w:ascii="Times New Roman" w:hAnsi="Times New Roman" w:cs="Times New Roman"/>
          <w:color w:val="444444"/>
        </w:rPr>
      </w:pPr>
      <w:r w:rsidRPr="00511B58">
        <w:rPr>
          <w:rFonts w:ascii="Times New Roman" w:hAnsi="Times New Roman" w:cs="Times New Roman"/>
          <w:color w:val="444444"/>
        </w:rPr>
        <w:t>本次公益性质的综合遥感科学实验测区位于辽宁营口，测区总面积约</w:t>
      </w:r>
      <w:r w:rsidRPr="00511B58">
        <w:rPr>
          <w:rFonts w:ascii="Times New Roman" w:hAnsi="Times New Roman" w:cs="Times New Roman"/>
          <w:color w:val="444444"/>
        </w:rPr>
        <w:t>3</w:t>
      </w:r>
      <w:r w:rsidR="006B09C4">
        <w:rPr>
          <w:rFonts w:ascii="Times New Roman" w:hAnsi="Times New Roman" w:cs="Times New Roman"/>
          <w:color w:val="444444"/>
        </w:rPr>
        <w:t>5</w:t>
      </w:r>
      <w:r w:rsidRPr="00511B58">
        <w:rPr>
          <w:rFonts w:ascii="Times New Roman" w:hAnsi="Times New Roman" w:cs="Times New Roman"/>
          <w:color w:val="444444"/>
        </w:rPr>
        <w:t>00</w:t>
      </w:r>
      <w:r w:rsidRPr="00511B58">
        <w:rPr>
          <w:rFonts w:ascii="Times New Roman" w:hAnsi="Times New Roman" w:cs="Times New Roman"/>
          <w:color w:val="444444"/>
        </w:rPr>
        <w:t>余平方公里。</w:t>
      </w:r>
      <w:r w:rsidR="00014062" w:rsidRPr="00511B58">
        <w:rPr>
          <w:rFonts w:ascii="Times New Roman" w:hAnsi="Times New Roman" w:cs="Times New Roman"/>
          <w:color w:val="444444"/>
        </w:rPr>
        <w:t>试验区内地物类型丰富，包括濒海湿地、农田、水体、滩涂、城镇等，是</w:t>
      </w:r>
      <w:r w:rsidR="00F34544" w:rsidRPr="00511B58">
        <w:rPr>
          <w:rFonts w:ascii="Times New Roman" w:hAnsi="Times New Roman" w:cs="Times New Roman"/>
          <w:color w:val="444444"/>
        </w:rPr>
        <w:t>开展</w:t>
      </w:r>
      <w:r w:rsidR="00EC6FA7">
        <w:rPr>
          <w:rFonts w:ascii="Times New Roman" w:hAnsi="Times New Roman" w:cs="Times New Roman"/>
          <w:color w:val="444444"/>
        </w:rPr>
        <w:t>遥感目标解译、</w:t>
      </w:r>
      <w:r w:rsidR="00014062" w:rsidRPr="00511B58">
        <w:rPr>
          <w:rFonts w:ascii="Times New Roman" w:hAnsi="Times New Roman" w:cs="Times New Roman"/>
          <w:color w:val="444444"/>
        </w:rPr>
        <w:t>生物多样性</w:t>
      </w:r>
      <w:r w:rsidR="00F34544" w:rsidRPr="00511B58">
        <w:rPr>
          <w:rFonts w:ascii="Times New Roman" w:hAnsi="Times New Roman" w:cs="Times New Roman"/>
          <w:color w:val="444444"/>
        </w:rPr>
        <w:t>等研究的</w:t>
      </w:r>
      <w:r w:rsidR="00014062" w:rsidRPr="00511B58">
        <w:rPr>
          <w:rFonts w:ascii="Times New Roman" w:hAnsi="Times New Roman" w:cs="Times New Roman"/>
          <w:color w:val="444444"/>
        </w:rPr>
        <w:t>理想区域。</w:t>
      </w:r>
      <w:r w:rsidR="006B09C4">
        <w:rPr>
          <w:rFonts w:ascii="Times New Roman" w:hAnsi="Times New Roman" w:cs="Times New Roman" w:hint="eastAsia"/>
          <w:color w:val="444444"/>
        </w:rPr>
        <w:t>实验</w:t>
      </w:r>
      <w:r w:rsidR="00737214" w:rsidRPr="00511B58">
        <w:rPr>
          <w:rFonts w:ascii="Times New Roman" w:hAnsi="Times New Roman" w:cs="Times New Roman"/>
          <w:color w:val="444444"/>
        </w:rPr>
        <w:t>区</w:t>
      </w:r>
      <w:r w:rsidR="00F22F8C" w:rsidRPr="00511B58">
        <w:rPr>
          <w:rFonts w:ascii="Times New Roman" w:hAnsi="Times New Roman" w:cs="Times New Roman"/>
          <w:color w:val="444444"/>
        </w:rPr>
        <w:t>参考范围</w:t>
      </w:r>
      <w:r w:rsidR="00537DB2" w:rsidRPr="00511B58">
        <w:rPr>
          <w:rFonts w:ascii="Times New Roman" w:hAnsi="Times New Roman" w:cs="Times New Roman"/>
          <w:color w:val="444444"/>
        </w:rPr>
        <w:t>如下表，</w:t>
      </w:r>
      <w:r w:rsidR="006B09C4">
        <w:rPr>
          <w:rFonts w:ascii="Times New Roman" w:hAnsi="Times New Roman" w:cs="Times New Roman" w:hint="eastAsia"/>
          <w:color w:val="444444"/>
        </w:rPr>
        <w:t>实验</w:t>
      </w:r>
      <w:r w:rsidR="00537DB2" w:rsidRPr="00511B58">
        <w:rPr>
          <w:rFonts w:ascii="Times New Roman" w:hAnsi="Times New Roman" w:cs="Times New Roman"/>
          <w:color w:val="444444"/>
        </w:rPr>
        <w:t>区</w:t>
      </w:r>
      <w:r w:rsidR="00EC6FA7">
        <w:rPr>
          <w:rFonts w:ascii="Times New Roman" w:hAnsi="Times New Roman" w:cs="Times New Roman" w:hint="eastAsia"/>
          <w:color w:val="444444"/>
        </w:rPr>
        <w:t>覆盖</w:t>
      </w:r>
      <w:r w:rsidR="00EC6FA7">
        <w:rPr>
          <w:rFonts w:ascii="Times New Roman" w:hAnsi="Times New Roman" w:cs="Times New Roman"/>
          <w:color w:val="444444"/>
        </w:rPr>
        <w:t>见</w:t>
      </w:r>
      <w:r w:rsidR="00537DB2" w:rsidRPr="00511B58">
        <w:rPr>
          <w:rFonts w:ascii="Times New Roman" w:hAnsi="Times New Roman" w:cs="Times New Roman"/>
          <w:color w:val="444444"/>
        </w:rPr>
        <w:t>图</w:t>
      </w:r>
      <w:r w:rsidR="00EC6FA7">
        <w:rPr>
          <w:rFonts w:ascii="Times New Roman" w:hAnsi="Times New Roman" w:cs="Times New Roman" w:hint="eastAsia"/>
          <w:color w:val="444444"/>
        </w:rPr>
        <w:t>1</w:t>
      </w:r>
      <w:r w:rsidR="00F22F8C" w:rsidRPr="00511B58">
        <w:rPr>
          <w:rFonts w:ascii="Times New Roman" w:hAnsi="Times New Roman" w:cs="Times New Roman"/>
          <w:color w:val="444444"/>
        </w:rPr>
        <w:t>。</w:t>
      </w:r>
    </w:p>
    <w:tbl>
      <w:tblPr>
        <w:tblStyle w:val="11"/>
        <w:tblW w:w="0" w:type="auto"/>
        <w:tblInd w:w="560" w:type="dxa"/>
        <w:tblLook w:val="04A0" w:firstRow="1" w:lastRow="0" w:firstColumn="1" w:lastColumn="0" w:noHBand="0" w:noVBand="1"/>
      </w:tblPr>
      <w:tblGrid>
        <w:gridCol w:w="1277"/>
        <w:gridCol w:w="2124"/>
        <w:gridCol w:w="4335"/>
      </w:tblGrid>
      <w:tr w:rsidR="00F34544" w:rsidRPr="00EC6FA7" w14:paraId="34EA1F8D" w14:textId="77777777" w:rsidTr="00474827">
        <w:tc>
          <w:tcPr>
            <w:tcW w:w="1278" w:type="dxa"/>
          </w:tcPr>
          <w:p w14:paraId="49BFBC40" w14:textId="77777777" w:rsidR="00F34544" w:rsidRPr="00EC6FA7" w:rsidRDefault="00F34544" w:rsidP="00F34544">
            <w:pPr>
              <w:snapToGrid w:val="0"/>
              <w:spacing w:after="120" w:line="300" w:lineRule="auto"/>
              <w:contextualSpacing/>
              <w:jc w:val="center"/>
              <w:rPr>
                <w:b/>
                <w:bCs/>
                <w:sz w:val="18"/>
                <w:szCs w:val="18"/>
              </w:rPr>
            </w:pPr>
            <w:r w:rsidRPr="00EC6FA7">
              <w:rPr>
                <w:b/>
                <w:bCs/>
                <w:sz w:val="18"/>
                <w:szCs w:val="18"/>
              </w:rPr>
              <w:t>序号</w:t>
            </w:r>
          </w:p>
        </w:tc>
        <w:tc>
          <w:tcPr>
            <w:tcW w:w="2126" w:type="dxa"/>
          </w:tcPr>
          <w:p w14:paraId="5BA5B1B3" w14:textId="77777777" w:rsidR="00F34544" w:rsidRPr="00EC6FA7" w:rsidRDefault="00F34544" w:rsidP="00F34544">
            <w:pPr>
              <w:snapToGrid w:val="0"/>
              <w:spacing w:after="120" w:line="300" w:lineRule="auto"/>
              <w:contextualSpacing/>
              <w:jc w:val="center"/>
              <w:rPr>
                <w:b/>
                <w:bCs/>
                <w:sz w:val="18"/>
                <w:szCs w:val="18"/>
              </w:rPr>
            </w:pPr>
            <w:r w:rsidRPr="00EC6FA7">
              <w:rPr>
                <w:b/>
                <w:bCs/>
                <w:sz w:val="18"/>
                <w:szCs w:val="18"/>
              </w:rPr>
              <w:t>位置</w:t>
            </w:r>
          </w:p>
        </w:tc>
        <w:tc>
          <w:tcPr>
            <w:tcW w:w="4338" w:type="dxa"/>
          </w:tcPr>
          <w:p w14:paraId="7E9F00AE" w14:textId="77777777" w:rsidR="00F34544" w:rsidRPr="00EC6FA7" w:rsidRDefault="00F34544" w:rsidP="00F34544">
            <w:pPr>
              <w:snapToGrid w:val="0"/>
              <w:spacing w:after="120" w:line="300" w:lineRule="auto"/>
              <w:contextualSpacing/>
              <w:jc w:val="center"/>
              <w:rPr>
                <w:b/>
                <w:bCs/>
                <w:sz w:val="18"/>
                <w:szCs w:val="18"/>
              </w:rPr>
            </w:pPr>
            <w:r w:rsidRPr="00EC6FA7">
              <w:rPr>
                <w:b/>
                <w:bCs/>
                <w:sz w:val="18"/>
                <w:szCs w:val="18"/>
              </w:rPr>
              <w:t>经纬度</w:t>
            </w:r>
          </w:p>
        </w:tc>
      </w:tr>
      <w:tr w:rsidR="00F34544" w:rsidRPr="00EC6FA7" w14:paraId="48926837" w14:textId="77777777" w:rsidTr="00474827">
        <w:tc>
          <w:tcPr>
            <w:tcW w:w="1278" w:type="dxa"/>
          </w:tcPr>
          <w:p w14:paraId="14C9464F" w14:textId="77777777" w:rsidR="00F34544" w:rsidRPr="00EC6FA7" w:rsidRDefault="00F34544" w:rsidP="00F34544">
            <w:pPr>
              <w:snapToGrid w:val="0"/>
              <w:spacing w:after="120" w:line="300" w:lineRule="auto"/>
              <w:contextualSpacing/>
              <w:jc w:val="center"/>
              <w:rPr>
                <w:sz w:val="18"/>
                <w:szCs w:val="18"/>
              </w:rPr>
            </w:pPr>
            <w:r w:rsidRPr="00EC6FA7">
              <w:rPr>
                <w:sz w:val="18"/>
                <w:szCs w:val="18"/>
              </w:rPr>
              <w:t>1</w:t>
            </w:r>
          </w:p>
        </w:tc>
        <w:tc>
          <w:tcPr>
            <w:tcW w:w="2126" w:type="dxa"/>
          </w:tcPr>
          <w:p w14:paraId="089AEF43" w14:textId="77777777" w:rsidR="00F34544" w:rsidRPr="00EC6FA7" w:rsidRDefault="00F34544" w:rsidP="00F34544">
            <w:pPr>
              <w:snapToGrid w:val="0"/>
              <w:spacing w:after="120" w:line="300" w:lineRule="auto"/>
              <w:contextualSpacing/>
              <w:jc w:val="center"/>
              <w:rPr>
                <w:sz w:val="18"/>
                <w:szCs w:val="18"/>
              </w:rPr>
            </w:pPr>
            <w:r w:rsidRPr="00EC6FA7">
              <w:rPr>
                <w:sz w:val="18"/>
                <w:szCs w:val="18"/>
              </w:rPr>
              <w:t>左上</w:t>
            </w:r>
          </w:p>
        </w:tc>
        <w:tc>
          <w:tcPr>
            <w:tcW w:w="4338" w:type="dxa"/>
          </w:tcPr>
          <w:p w14:paraId="3AD99769" w14:textId="77777777" w:rsidR="00F34544" w:rsidRPr="00EC6FA7" w:rsidRDefault="00F34544" w:rsidP="00F34544">
            <w:pPr>
              <w:snapToGrid w:val="0"/>
              <w:spacing w:after="120" w:line="300" w:lineRule="auto"/>
              <w:contextualSpacing/>
              <w:jc w:val="center"/>
              <w:rPr>
                <w:sz w:val="18"/>
                <w:szCs w:val="18"/>
              </w:rPr>
            </w:pPr>
            <w:r w:rsidRPr="00EC6FA7">
              <w:rPr>
                <w:sz w:val="18"/>
                <w:szCs w:val="18"/>
              </w:rPr>
              <w:t>41°14′51.16″</w:t>
            </w:r>
            <w:r w:rsidRPr="00EC6FA7">
              <w:rPr>
                <w:sz w:val="18"/>
                <w:szCs w:val="18"/>
              </w:rPr>
              <w:t>、</w:t>
            </w:r>
            <w:r w:rsidRPr="00EC6FA7">
              <w:rPr>
                <w:sz w:val="18"/>
                <w:szCs w:val="18"/>
              </w:rPr>
              <w:t>121°40′20.94″</w:t>
            </w:r>
          </w:p>
        </w:tc>
      </w:tr>
      <w:tr w:rsidR="00F34544" w:rsidRPr="00EC6FA7" w14:paraId="01558244" w14:textId="77777777" w:rsidTr="00474827">
        <w:tc>
          <w:tcPr>
            <w:tcW w:w="1278" w:type="dxa"/>
          </w:tcPr>
          <w:p w14:paraId="33B4F45A" w14:textId="77777777" w:rsidR="00F34544" w:rsidRPr="00EC6FA7" w:rsidRDefault="00F34544" w:rsidP="00F34544">
            <w:pPr>
              <w:snapToGrid w:val="0"/>
              <w:spacing w:after="120" w:line="300" w:lineRule="auto"/>
              <w:contextualSpacing/>
              <w:jc w:val="center"/>
              <w:rPr>
                <w:sz w:val="18"/>
                <w:szCs w:val="18"/>
              </w:rPr>
            </w:pPr>
            <w:r w:rsidRPr="00EC6FA7">
              <w:rPr>
                <w:sz w:val="18"/>
                <w:szCs w:val="18"/>
              </w:rPr>
              <w:t>2</w:t>
            </w:r>
          </w:p>
        </w:tc>
        <w:tc>
          <w:tcPr>
            <w:tcW w:w="2126" w:type="dxa"/>
          </w:tcPr>
          <w:p w14:paraId="400EE987" w14:textId="77777777" w:rsidR="00F34544" w:rsidRPr="00EC6FA7" w:rsidRDefault="00F34544" w:rsidP="00F34544">
            <w:pPr>
              <w:snapToGrid w:val="0"/>
              <w:spacing w:after="120" w:line="300" w:lineRule="auto"/>
              <w:contextualSpacing/>
              <w:jc w:val="center"/>
              <w:rPr>
                <w:sz w:val="18"/>
                <w:szCs w:val="18"/>
              </w:rPr>
            </w:pPr>
            <w:r w:rsidRPr="00EC6FA7">
              <w:rPr>
                <w:sz w:val="18"/>
                <w:szCs w:val="18"/>
              </w:rPr>
              <w:t>右上</w:t>
            </w:r>
          </w:p>
        </w:tc>
        <w:tc>
          <w:tcPr>
            <w:tcW w:w="4338" w:type="dxa"/>
          </w:tcPr>
          <w:p w14:paraId="1721A8CD" w14:textId="77777777" w:rsidR="00F34544" w:rsidRPr="00EC6FA7" w:rsidRDefault="00F34544" w:rsidP="00F34544">
            <w:pPr>
              <w:snapToGrid w:val="0"/>
              <w:spacing w:after="120" w:line="300" w:lineRule="auto"/>
              <w:contextualSpacing/>
              <w:jc w:val="center"/>
              <w:rPr>
                <w:sz w:val="18"/>
                <w:szCs w:val="18"/>
              </w:rPr>
            </w:pPr>
            <w:r w:rsidRPr="00EC6FA7">
              <w:rPr>
                <w:sz w:val="18"/>
                <w:szCs w:val="18"/>
              </w:rPr>
              <w:t>40°37′46.19″</w:t>
            </w:r>
            <w:r w:rsidRPr="00EC6FA7">
              <w:rPr>
                <w:sz w:val="18"/>
                <w:szCs w:val="18"/>
              </w:rPr>
              <w:t>、</w:t>
            </w:r>
            <w:r w:rsidRPr="00EC6FA7">
              <w:rPr>
                <w:sz w:val="18"/>
                <w:szCs w:val="18"/>
              </w:rPr>
              <w:t>122°32′15.91″</w:t>
            </w:r>
          </w:p>
        </w:tc>
      </w:tr>
      <w:tr w:rsidR="00F34544" w:rsidRPr="00EC6FA7" w14:paraId="4C5738C7" w14:textId="77777777" w:rsidTr="00474827">
        <w:tc>
          <w:tcPr>
            <w:tcW w:w="1278" w:type="dxa"/>
          </w:tcPr>
          <w:p w14:paraId="48730A3F" w14:textId="77777777" w:rsidR="00F34544" w:rsidRPr="00EC6FA7" w:rsidRDefault="00F34544" w:rsidP="00F34544">
            <w:pPr>
              <w:snapToGrid w:val="0"/>
              <w:spacing w:after="120" w:line="300" w:lineRule="auto"/>
              <w:contextualSpacing/>
              <w:jc w:val="center"/>
              <w:rPr>
                <w:sz w:val="18"/>
                <w:szCs w:val="18"/>
              </w:rPr>
            </w:pPr>
            <w:r w:rsidRPr="00EC6FA7">
              <w:rPr>
                <w:sz w:val="18"/>
                <w:szCs w:val="18"/>
              </w:rPr>
              <w:t>3</w:t>
            </w:r>
          </w:p>
        </w:tc>
        <w:tc>
          <w:tcPr>
            <w:tcW w:w="2126" w:type="dxa"/>
          </w:tcPr>
          <w:p w14:paraId="005CFECA" w14:textId="77777777" w:rsidR="00F34544" w:rsidRPr="00EC6FA7" w:rsidRDefault="00F34544" w:rsidP="00F34544">
            <w:pPr>
              <w:snapToGrid w:val="0"/>
              <w:spacing w:after="120" w:line="300" w:lineRule="auto"/>
              <w:contextualSpacing/>
              <w:jc w:val="center"/>
              <w:rPr>
                <w:sz w:val="18"/>
                <w:szCs w:val="18"/>
              </w:rPr>
            </w:pPr>
            <w:r w:rsidRPr="00EC6FA7">
              <w:rPr>
                <w:sz w:val="18"/>
                <w:szCs w:val="18"/>
              </w:rPr>
              <w:t>左下</w:t>
            </w:r>
          </w:p>
        </w:tc>
        <w:tc>
          <w:tcPr>
            <w:tcW w:w="4338" w:type="dxa"/>
          </w:tcPr>
          <w:p w14:paraId="0AA7398B" w14:textId="77777777" w:rsidR="00F34544" w:rsidRPr="00EC6FA7" w:rsidRDefault="00F34544" w:rsidP="00F34544">
            <w:pPr>
              <w:snapToGrid w:val="0"/>
              <w:spacing w:after="120" w:line="300" w:lineRule="auto"/>
              <w:contextualSpacing/>
              <w:jc w:val="center"/>
              <w:rPr>
                <w:sz w:val="18"/>
                <w:szCs w:val="18"/>
              </w:rPr>
            </w:pPr>
            <w:r w:rsidRPr="00EC6FA7">
              <w:rPr>
                <w:sz w:val="18"/>
                <w:szCs w:val="18"/>
              </w:rPr>
              <w:t>40°49′54.70″</w:t>
            </w:r>
            <w:r w:rsidRPr="00EC6FA7">
              <w:rPr>
                <w:sz w:val="18"/>
                <w:szCs w:val="18"/>
              </w:rPr>
              <w:t>、</w:t>
            </w:r>
            <w:r w:rsidRPr="00EC6FA7">
              <w:rPr>
                <w:sz w:val="18"/>
                <w:szCs w:val="18"/>
              </w:rPr>
              <w:t>121°28′15.09″</w:t>
            </w:r>
          </w:p>
        </w:tc>
      </w:tr>
      <w:tr w:rsidR="00F34544" w:rsidRPr="00EC6FA7" w14:paraId="0CFE5D85" w14:textId="77777777" w:rsidTr="00474827">
        <w:tc>
          <w:tcPr>
            <w:tcW w:w="1278" w:type="dxa"/>
          </w:tcPr>
          <w:p w14:paraId="492A03BF" w14:textId="77777777" w:rsidR="00F34544" w:rsidRPr="00EC6FA7" w:rsidRDefault="00F34544" w:rsidP="00F34544">
            <w:pPr>
              <w:snapToGrid w:val="0"/>
              <w:spacing w:after="120" w:line="300" w:lineRule="auto"/>
              <w:contextualSpacing/>
              <w:jc w:val="center"/>
              <w:rPr>
                <w:sz w:val="18"/>
                <w:szCs w:val="18"/>
              </w:rPr>
            </w:pPr>
            <w:r w:rsidRPr="00EC6FA7">
              <w:rPr>
                <w:sz w:val="18"/>
                <w:szCs w:val="18"/>
              </w:rPr>
              <w:t>4</w:t>
            </w:r>
          </w:p>
        </w:tc>
        <w:tc>
          <w:tcPr>
            <w:tcW w:w="2126" w:type="dxa"/>
          </w:tcPr>
          <w:p w14:paraId="6BDEA2A8" w14:textId="77777777" w:rsidR="00F34544" w:rsidRPr="00EC6FA7" w:rsidRDefault="00F34544" w:rsidP="00F34544">
            <w:pPr>
              <w:snapToGrid w:val="0"/>
              <w:spacing w:after="120" w:line="300" w:lineRule="auto"/>
              <w:contextualSpacing/>
              <w:jc w:val="center"/>
              <w:rPr>
                <w:sz w:val="18"/>
                <w:szCs w:val="18"/>
              </w:rPr>
            </w:pPr>
            <w:r w:rsidRPr="00EC6FA7">
              <w:rPr>
                <w:sz w:val="18"/>
                <w:szCs w:val="18"/>
              </w:rPr>
              <w:t>右下</w:t>
            </w:r>
          </w:p>
        </w:tc>
        <w:tc>
          <w:tcPr>
            <w:tcW w:w="4338" w:type="dxa"/>
          </w:tcPr>
          <w:p w14:paraId="5712F2ED" w14:textId="77777777" w:rsidR="00F34544" w:rsidRPr="00EC6FA7" w:rsidRDefault="00F34544" w:rsidP="00F34544">
            <w:pPr>
              <w:snapToGrid w:val="0"/>
              <w:spacing w:after="120" w:line="300" w:lineRule="auto"/>
              <w:contextualSpacing/>
              <w:jc w:val="center"/>
              <w:rPr>
                <w:sz w:val="18"/>
                <w:szCs w:val="18"/>
              </w:rPr>
            </w:pPr>
            <w:r w:rsidRPr="00EC6FA7">
              <w:rPr>
                <w:sz w:val="18"/>
                <w:szCs w:val="18"/>
              </w:rPr>
              <w:t>40°34′4.23″</w:t>
            </w:r>
            <w:r w:rsidRPr="00EC6FA7">
              <w:rPr>
                <w:sz w:val="18"/>
                <w:szCs w:val="18"/>
              </w:rPr>
              <w:t>、</w:t>
            </w:r>
            <w:r w:rsidRPr="00EC6FA7">
              <w:rPr>
                <w:sz w:val="18"/>
                <w:szCs w:val="18"/>
              </w:rPr>
              <w:t>122°9′54.08″</w:t>
            </w:r>
          </w:p>
        </w:tc>
      </w:tr>
    </w:tbl>
    <w:p w14:paraId="15566E9E" w14:textId="77777777" w:rsidR="00F34544" w:rsidRPr="00511B58" w:rsidRDefault="00F34544" w:rsidP="00F34544">
      <w:pPr>
        <w:pStyle w:val="a4"/>
        <w:shd w:val="clear" w:color="auto" w:fill="FFFFFF"/>
        <w:spacing w:before="0" w:beforeAutospacing="0" w:after="150" w:afterAutospacing="0" w:line="360" w:lineRule="auto"/>
        <w:jc w:val="both"/>
        <w:rPr>
          <w:rFonts w:ascii="Times New Roman" w:hAnsi="Times New Roman" w:cs="Times New Roman"/>
          <w:color w:val="444444"/>
        </w:rPr>
      </w:pPr>
    </w:p>
    <w:p w14:paraId="2FDE58D3" w14:textId="77777777" w:rsidR="00537DB2" w:rsidRPr="00511B58" w:rsidRDefault="00537DB2" w:rsidP="00537DB2">
      <w:pPr>
        <w:pStyle w:val="21"/>
        <w:spacing w:after="0" w:line="360" w:lineRule="auto"/>
        <w:ind w:leftChars="0" w:left="0" w:firstLineChars="0" w:firstLine="0"/>
        <w:jc w:val="center"/>
        <w:rPr>
          <w:rFonts w:eastAsia="宋体" w:cs="Times New Roman"/>
        </w:rPr>
      </w:pPr>
      <w:r w:rsidRPr="00511B58">
        <w:rPr>
          <w:rFonts w:eastAsia="宋体" w:cs="Times New Roman"/>
          <w:noProof/>
        </w:rPr>
        <w:lastRenderedPageBreak/>
        <w:drawing>
          <wp:inline distT="0" distB="0" distL="0" distR="0" wp14:anchorId="7CE556B3" wp14:editId="053C0A57">
            <wp:extent cx="3593939" cy="2363387"/>
            <wp:effectExtent l="0" t="0" r="6985" b="0"/>
            <wp:docPr id="42" name="图片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营口盘锦测区范围.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615626" cy="2377648"/>
                    </a:xfrm>
                    <a:prstGeom prst="rect">
                      <a:avLst/>
                    </a:prstGeom>
                  </pic:spPr>
                </pic:pic>
              </a:graphicData>
            </a:graphic>
          </wp:inline>
        </w:drawing>
      </w:r>
    </w:p>
    <w:p w14:paraId="00025DB0" w14:textId="77777777" w:rsidR="00537DB2" w:rsidRPr="00EC6FA7" w:rsidRDefault="00537DB2" w:rsidP="00537DB2">
      <w:pPr>
        <w:pStyle w:val="21"/>
        <w:ind w:leftChars="0" w:left="0" w:firstLineChars="0" w:firstLine="0"/>
        <w:jc w:val="center"/>
        <w:rPr>
          <w:rFonts w:eastAsia="楷体_GB2312" w:cs="Times New Roman"/>
          <w:bCs/>
          <w:sz w:val="21"/>
          <w:szCs w:val="21"/>
        </w:rPr>
      </w:pPr>
      <w:r w:rsidRPr="00EC6FA7">
        <w:rPr>
          <w:rFonts w:eastAsia="楷体_GB2312" w:cs="Times New Roman"/>
          <w:bCs/>
          <w:sz w:val="21"/>
          <w:szCs w:val="21"/>
        </w:rPr>
        <w:t>图</w:t>
      </w:r>
      <w:r w:rsidRPr="00EC6FA7">
        <w:rPr>
          <w:rFonts w:eastAsia="楷体_GB2312" w:cs="Times New Roman"/>
          <w:bCs/>
          <w:sz w:val="21"/>
          <w:szCs w:val="21"/>
        </w:rPr>
        <w:t xml:space="preserve">1  </w:t>
      </w:r>
      <w:r w:rsidRPr="00EC6FA7">
        <w:rPr>
          <w:rFonts w:eastAsia="楷体_GB2312" w:cs="Times New Roman"/>
          <w:bCs/>
          <w:sz w:val="21"/>
          <w:szCs w:val="21"/>
        </w:rPr>
        <w:t>辽宁营口试验区覆盖范围图</w:t>
      </w:r>
    </w:p>
    <w:p w14:paraId="75D0E3E7" w14:textId="77777777" w:rsidR="00537DB2" w:rsidRPr="001F4469" w:rsidRDefault="00537DB2" w:rsidP="001F4469">
      <w:pPr>
        <w:pStyle w:val="1"/>
        <w:numPr>
          <w:ilvl w:val="0"/>
          <w:numId w:val="17"/>
        </w:numPr>
        <w:spacing w:beforeLines="50" w:before="156" w:after="0" w:line="360" w:lineRule="auto"/>
        <w:ind w:left="442" w:hanging="442"/>
        <w:rPr>
          <w:rFonts w:ascii="黑体" w:eastAsia="黑体" w:hAnsi="黑体"/>
          <w:sz w:val="28"/>
          <w:szCs w:val="28"/>
        </w:rPr>
      </w:pPr>
      <w:r w:rsidRPr="001F4469">
        <w:rPr>
          <w:rFonts w:ascii="黑体" w:eastAsia="黑体" w:hAnsi="黑体"/>
          <w:sz w:val="28"/>
          <w:szCs w:val="28"/>
        </w:rPr>
        <w:t>航空平台</w:t>
      </w:r>
      <w:r w:rsidR="003D7601" w:rsidRPr="001F4469">
        <w:rPr>
          <w:rFonts w:ascii="黑体" w:eastAsia="黑体" w:hAnsi="黑体"/>
          <w:sz w:val="28"/>
          <w:szCs w:val="28"/>
        </w:rPr>
        <w:t>、航空遥感</w:t>
      </w:r>
      <w:r w:rsidRPr="001F4469">
        <w:rPr>
          <w:rFonts w:ascii="黑体" w:eastAsia="黑体" w:hAnsi="黑体"/>
          <w:sz w:val="28"/>
          <w:szCs w:val="28"/>
        </w:rPr>
        <w:t>载荷</w:t>
      </w:r>
      <w:r w:rsidR="003D7601" w:rsidRPr="001F4469">
        <w:rPr>
          <w:rFonts w:ascii="黑体" w:eastAsia="黑体" w:hAnsi="黑体"/>
          <w:sz w:val="28"/>
          <w:szCs w:val="28"/>
        </w:rPr>
        <w:t>及数据产品</w:t>
      </w:r>
    </w:p>
    <w:p w14:paraId="69C4133F" w14:textId="77777777" w:rsidR="00537DB2" w:rsidRPr="0037163A" w:rsidRDefault="00537DB2" w:rsidP="0037163A">
      <w:pPr>
        <w:pStyle w:val="2"/>
        <w:spacing w:before="120" w:after="0" w:line="360" w:lineRule="auto"/>
        <w:rPr>
          <w:rFonts w:ascii="黑体" w:eastAsia="黑体" w:hAnsi="黑体"/>
          <w:sz w:val="24"/>
          <w:szCs w:val="24"/>
        </w:rPr>
      </w:pPr>
      <w:r w:rsidRPr="0037163A">
        <w:rPr>
          <w:rFonts w:ascii="黑体" w:eastAsia="黑体" w:hAnsi="黑体"/>
          <w:sz w:val="24"/>
          <w:szCs w:val="24"/>
        </w:rPr>
        <w:t>（一）航空遥感平台</w:t>
      </w:r>
    </w:p>
    <w:p w14:paraId="2223491B" w14:textId="77777777" w:rsidR="00537DB2" w:rsidRDefault="00537DB2" w:rsidP="00537DB2">
      <w:pPr>
        <w:pStyle w:val="a4"/>
        <w:shd w:val="clear" w:color="auto" w:fill="FFFFFF"/>
        <w:spacing w:before="0" w:beforeAutospacing="0" w:after="0" w:afterAutospacing="0" w:line="360" w:lineRule="auto"/>
        <w:ind w:firstLineChars="200" w:firstLine="480"/>
        <w:jc w:val="both"/>
        <w:rPr>
          <w:rFonts w:ascii="Times New Roman" w:hAnsi="Times New Roman" w:cs="Times New Roman"/>
          <w:color w:val="444444"/>
        </w:rPr>
      </w:pPr>
      <w:r w:rsidRPr="00511B58">
        <w:rPr>
          <w:rFonts w:ascii="Times New Roman" w:hAnsi="Times New Roman" w:cs="Times New Roman"/>
          <w:color w:val="444444"/>
        </w:rPr>
        <w:t>本</w:t>
      </w:r>
      <w:r w:rsidR="006B09C4">
        <w:rPr>
          <w:rFonts w:ascii="Times New Roman" w:hAnsi="Times New Roman" w:cs="Times New Roman" w:hint="eastAsia"/>
          <w:color w:val="444444"/>
        </w:rPr>
        <w:t>实验</w:t>
      </w:r>
      <w:r w:rsidRPr="00511B58">
        <w:rPr>
          <w:rFonts w:ascii="Times New Roman" w:hAnsi="Times New Roman" w:cs="Times New Roman"/>
          <w:color w:val="444444"/>
        </w:rPr>
        <w:t>区</w:t>
      </w:r>
      <w:r w:rsidR="006B09C4">
        <w:rPr>
          <w:rFonts w:ascii="Times New Roman" w:hAnsi="Times New Roman" w:cs="Times New Roman" w:hint="eastAsia"/>
          <w:color w:val="444444"/>
        </w:rPr>
        <w:t>航空</w:t>
      </w:r>
      <w:r w:rsidRPr="00511B58">
        <w:rPr>
          <w:rFonts w:ascii="Times New Roman" w:hAnsi="Times New Roman" w:cs="Times New Roman"/>
          <w:color w:val="444444"/>
        </w:rPr>
        <w:t>飞行数据获取计划采用我中心建设运行的大科学装置航空遥感系统新舟</w:t>
      </w:r>
      <w:r w:rsidRPr="00511B58">
        <w:rPr>
          <w:rFonts w:ascii="Times New Roman" w:hAnsi="Times New Roman" w:cs="Times New Roman"/>
          <w:color w:val="444444"/>
        </w:rPr>
        <w:t>60</w:t>
      </w:r>
      <w:r w:rsidRPr="00511B58">
        <w:rPr>
          <w:rFonts w:ascii="Times New Roman" w:hAnsi="Times New Roman" w:cs="Times New Roman"/>
          <w:color w:val="444444"/>
        </w:rPr>
        <w:t>遥感平台。该平台具有多种观测窗口，可满足可见光、高光谱、红外、微波等多种设备同时安装</w:t>
      </w:r>
      <w:r w:rsidR="00304D85">
        <w:rPr>
          <w:rFonts w:ascii="Times New Roman" w:hAnsi="Times New Roman" w:cs="Times New Roman" w:hint="eastAsia"/>
          <w:color w:val="444444"/>
        </w:rPr>
        <w:t>集成</w:t>
      </w:r>
      <w:r w:rsidRPr="00511B58">
        <w:rPr>
          <w:rFonts w:ascii="Times New Roman" w:hAnsi="Times New Roman" w:cs="Times New Roman"/>
          <w:color w:val="444444"/>
        </w:rPr>
        <w:t>和</w:t>
      </w:r>
      <w:r w:rsidR="00304D85">
        <w:rPr>
          <w:rFonts w:ascii="Times New Roman" w:hAnsi="Times New Roman" w:cs="Times New Roman" w:hint="eastAsia"/>
          <w:color w:val="444444"/>
        </w:rPr>
        <w:t>综合</w:t>
      </w:r>
      <w:r w:rsidRPr="00511B58">
        <w:rPr>
          <w:rFonts w:ascii="Times New Roman" w:hAnsi="Times New Roman" w:cs="Times New Roman"/>
          <w:color w:val="444444"/>
        </w:rPr>
        <w:t>协同</w:t>
      </w:r>
      <w:r w:rsidR="001C18D3">
        <w:rPr>
          <w:rFonts w:ascii="Times New Roman" w:hAnsi="Times New Roman" w:cs="Times New Roman" w:hint="eastAsia"/>
          <w:color w:val="444444"/>
        </w:rPr>
        <w:t>作业</w:t>
      </w:r>
      <w:r w:rsidRPr="00511B58">
        <w:rPr>
          <w:rFonts w:ascii="Times New Roman" w:hAnsi="Times New Roman" w:cs="Times New Roman"/>
          <w:color w:val="444444"/>
        </w:rPr>
        <w:t>的要求。</w:t>
      </w:r>
      <w:r w:rsidR="00EC6FA7">
        <w:rPr>
          <w:rFonts w:ascii="Times New Roman" w:hAnsi="Times New Roman" w:cs="Times New Roman" w:hint="eastAsia"/>
          <w:color w:val="444444"/>
        </w:rPr>
        <w:t>如</w:t>
      </w:r>
      <w:r w:rsidR="004E7512">
        <w:rPr>
          <w:rFonts w:ascii="Times New Roman" w:hAnsi="Times New Roman" w:cs="Times New Roman" w:hint="eastAsia"/>
          <w:color w:val="444444"/>
        </w:rPr>
        <w:t>图</w:t>
      </w:r>
      <w:r w:rsidR="00EC6FA7">
        <w:rPr>
          <w:rFonts w:ascii="Times New Roman" w:hAnsi="Times New Roman" w:cs="Times New Roman" w:hint="eastAsia"/>
          <w:color w:val="444444"/>
        </w:rPr>
        <w:t>2</w:t>
      </w:r>
      <w:r w:rsidR="004E7512">
        <w:rPr>
          <w:rFonts w:ascii="Times New Roman" w:hAnsi="Times New Roman" w:cs="Times New Roman" w:hint="eastAsia"/>
          <w:color w:val="444444"/>
        </w:rPr>
        <w:t>所示。</w:t>
      </w:r>
    </w:p>
    <w:p w14:paraId="3EB855E5" w14:textId="77777777" w:rsidR="004E7512" w:rsidRDefault="004E7512" w:rsidP="004E7512">
      <w:pPr>
        <w:pStyle w:val="a4"/>
        <w:shd w:val="clear" w:color="auto" w:fill="FFFFFF"/>
        <w:spacing w:before="0" w:beforeAutospacing="0" w:after="0" w:afterAutospacing="0" w:line="360" w:lineRule="auto"/>
        <w:jc w:val="center"/>
        <w:rPr>
          <w:rFonts w:ascii="Times New Roman" w:hAnsi="Times New Roman" w:cs="Times New Roman"/>
          <w:color w:val="444444"/>
        </w:rPr>
      </w:pPr>
      <w:r>
        <w:rPr>
          <w:noProof/>
        </w:rPr>
        <w:drawing>
          <wp:inline distT="0" distB="0" distL="0" distR="0" wp14:anchorId="6B656213" wp14:editId="2B707521">
            <wp:extent cx="2991545" cy="1626895"/>
            <wp:effectExtent l="0" t="0" r="0" b="0"/>
            <wp:docPr id="82" name="图片 81">
              <a:extLst xmlns:a="http://schemas.openxmlformats.org/drawingml/2006/main">
                <a:ext uri="{FF2B5EF4-FFF2-40B4-BE49-F238E27FC236}">
                  <a16:creationId xmlns:a16="http://schemas.microsoft.com/office/drawing/2014/main" id="{EA531FF1-112C-25C7-2E8B-F20540EC459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81">
                      <a:extLst>
                        <a:ext uri="{FF2B5EF4-FFF2-40B4-BE49-F238E27FC236}">
                          <a16:creationId xmlns:a16="http://schemas.microsoft.com/office/drawing/2014/main" id="{EA531FF1-112C-25C7-2E8B-F20540EC4591}"/>
                        </a:ext>
                      </a:extLst>
                    </pic:cNvPr>
                    <pic:cNvPicPr>
                      <a:picLocks noChangeAspect="1"/>
                    </pic:cNvPicPr>
                  </pic:nvPicPr>
                  <pic:blipFill>
                    <a:blip r:embed="rId9"/>
                    <a:stretch>
                      <a:fillRect/>
                    </a:stretch>
                  </pic:blipFill>
                  <pic:spPr>
                    <a:xfrm>
                      <a:off x="0" y="0"/>
                      <a:ext cx="2991545" cy="1626895"/>
                    </a:xfrm>
                    <a:prstGeom prst="rect">
                      <a:avLst/>
                    </a:prstGeom>
                  </pic:spPr>
                </pic:pic>
              </a:graphicData>
            </a:graphic>
          </wp:inline>
        </w:drawing>
      </w:r>
      <w:r w:rsidR="00EC202F">
        <w:rPr>
          <w:noProof/>
        </w:rPr>
        <w:drawing>
          <wp:inline distT="0" distB="0" distL="0" distR="0" wp14:anchorId="144A4124" wp14:editId="7FB1C6DC">
            <wp:extent cx="2061028" cy="1616566"/>
            <wp:effectExtent l="0" t="0" r="0" b="3175"/>
            <wp:docPr id="4" name="图片 3">
              <a:extLst xmlns:a="http://schemas.openxmlformats.org/drawingml/2006/main">
                <a:ext uri="{FF2B5EF4-FFF2-40B4-BE49-F238E27FC236}">
                  <a16:creationId xmlns:a16="http://schemas.microsoft.com/office/drawing/2014/main" id="{0396FA75-05A6-58E8-6EE6-027F3C68BE4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a:extLst>
                        <a:ext uri="{FF2B5EF4-FFF2-40B4-BE49-F238E27FC236}">
                          <a16:creationId xmlns:a16="http://schemas.microsoft.com/office/drawing/2014/main" id="{0396FA75-05A6-58E8-6EE6-027F3C68BE46}"/>
                        </a:ext>
                      </a:extLst>
                    </pic:cNvPr>
                    <pic:cNvPicPr>
                      <a:picLocks noChangeAspect="1"/>
                    </pic:cNvPicPr>
                  </pic:nvPicPr>
                  <pic:blipFill>
                    <a:blip r:embed="rId10"/>
                    <a:stretch>
                      <a:fillRect/>
                    </a:stretch>
                  </pic:blipFill>
                  <pic:spPr>
                    <a:xfrm>
                      <a:off x="0" y="0"/>
                      <a:ext cx="2071298" cy="1624621"/>
                    </a:xfrm>
                    <a:prstGeom prst="rect">
                      <a:avLst/>
                    </a:prstGeom>
                  </pic:spPr>
                </pic:pic>
              </a:graphicData>
            </a:graphic>
          </wp:inline>
        </w:drawing>
      </w:r>
    </w:p>
    <w:p w14:paraId="40C3F7CD" w14:textId="77777777" w:rsidR="004E7512" w:rsidRPr="00EC6FA7" w:rsidRDefault="004E7512" w:rsidP="004E7512">
      <w:pPr>
        <w:pStyle w:val="21"/>
        <w:ind w:leftChars="0" w:left="0" w:firstLineChars="0" w:firstLine="0"/>
        <w:jc w:val="center"/>
        <w:rPr>
          <w:rFonts w:eastAsia="楷体_GB2312" w:cs="Times New Roman"/>
          <w:bCs/>
          <w:sz w:val="21"/>
          <w:szCs w:val="21"/>
        </w:rPr>
      </w:pPr>
      <w:r w:rsidRPr="00EC6FA7">
        <w:rPr>
          <w:rFonts w:eastAsia="楷体_GB2312" w:cs="Times New Roman" w:hint="eastAsia"/>
          <w:bCs/>
          <w:sz w:val="21"/>
          <w:szCs w:val="21"/>
        </w:rPr>
        <w:t>图</w:t>
      </w:r>
      <w:r w:rsidRPr="00EC6FA7">
        <w:rPr>
          <w:rFonts w:eastAsia="楷体_GB2312" w:cs="Times New Roman" w:hint="eastAsia"/>
          <w:bCs/>
          <w:sz w:val="21"/>
          <w:szCs w:val="21"/>
        </w:rPr>
        <w:t>2</w:t>
      </w:r>
      <w:r w:rsidRPr="00EC6FA7">
        <w:rPr>
          <w:rFonts w:eastAsia="楷体_GB2312" w:cs="Times New Roman"/>
          <w:bCs/>
          <w:sz w:val="21"/>
          <w:szCs w:val="21"/>
        </w:rPr>
        <w:t xml:space="preserve">  </w:t>
      </w:r>
      <w:r w:rsidRPr="00EC6FA7">
        <w:rPr>
          <w:rFonts w:eastAsia="楷体_GB2312" w:cs="Times New Roman" w:hint="eastAsia"/>
          <w:bCs/>
          <w:sz w:val="21"/>
          <w:szCs w:val="21"/>
        </w:rPr>
        <w:t>新舟</w:t>
      </w:r>
      <w:r w:rsidRPr="00EC6FA7">
        <w:rPr>
          <w:rFonts w:eastAsia="楷体_GB2312" w:cs="Times New Roman" w:hint="eastAsia"/>
          <w:bCs/>
          <w:sz w:val="21"/>
          <w:szCs w:val="21"/>
        </w:rPr>
        <w:t>6</w:t>
      </w:r>
      <w:r w:rsidRPr="00EC6FA7">
        <w:rPr>
          <w:rFonts w:eastAsia="楷体_GB2312" w:cs="Times New Roman"/>
          <w:bCs/>
          <w:sz w:val="21"/>
          <w:szCs w:val="21"/>
        </w:rPr>
        <w:t>0</w:t>
      </w:r>
      <w:r w:rsidRPr="00EC6FA7">
        <w:rPr>
          <w:rFonts w:eastAsia="楷体_GB2312" w:cs="Times New Roman" w:hint="eastAsia"/>
          <w:bCs/>
          <w:sz w:val="21"/>
          <w:szCs w:val="21"/>
        </w:rPr>
        <w:t>航空遥感平台</w:t>
      </w:r>
      <w:r w:rsidR="003D39B8" w:rsidRPr="00EC6FA7">
        <w:rPr>
          <w:rFonts w:eastAsia="楷体_GB2312" w:cs="Times New Roman" w:hint="eastAsia"/>
          <w:bCs/>
          <w:sz w:val="21"/>
          <w:szCs w:val="21"/>
        </w:rPr>
        <w:t>及观测窗口分布图</w:t>
      </w:r>
    </w:p>
    <w:p w14:paraId="3906437F" w14:textId="77777777" w:rsidR="00537DB2" w:rsidRPr="0037163A" w:rsidRDefault="00537DB2" w:rsidP="0037163A">
      <w:pPr>
        <w:pStyle w:val="2"/>
        <w:spacing w:before="120" w:after="0" w:line="360" w:lineRule="auto"/>
        <w:rPr>
          <w:rFonts w:ascii="黑体" w:eastAsia="黑体" w:hAnsi="黑体"/>
          <w:sz w:val="24"/>
          <w:szCs w:val="24"/>
        </w:rPr>
      </w:pPr>
      <w:r w:rsidRPr="0037163A">
        <w:rPr>
          <w:rFonts w:ascii="黑体" w:eastAsia="黑体" w:hAnsi="黑体"/>
          <w:sz w:val="24"/>
          <w:szCs w:val="24"/>
        </w:rPr>
        <w:t>（二）航空遥感载荷</w:t>
      </w:r>
    </w:p>
    <w:p w14:paraId="405838AD" w14:textId="77777777" w:rsidR="00537DB2" w:rsidRPr="00511B58" w:rsidRDefault="00537DB2" w:rsidP="00537DB2">
      <w:pPr>
        <w:pStyle w:val="a4"/>
        <w:shd w:val="clear" w:color="auto" w:fill="FFFFFF"/>
        <w:spacing w:before="0" w:beforeAutospacing="0" w:after="0" w:afterAutospacing="0" w:line="360" w:lineRule="auto"/>
        <w:ind w:firstLineChars="200" w:firstLine="480"/>
        <w:jc w:val="both"/>
        <w:rPr>
          <w:rFonts w:ascii="Times New Roman" w:hAnsi="Times New Roman" w:cs="Times New Roman"/>
          <w:color w:val="444444"/>
        </w:rPr>
      </w:pPr>
      <w:r w:rsidRPr="00511B58">
        <w:rPr>
          <w:rFonts w:ascii="Times New Roman" w:hAnsi="Times New Roman" w:cs="Times New Roman"/>
          <w:color w:val="444444"/>
        </w:rPr>
        <w:t>在</w:t>
      </w:r>
      <w:r w:rsidR="00B838CD">
        <w:rPr>
          <w:rFonts w:ascii="Times New Roman" w:hAnsi="Times New Roman" w:cs="Times New Roman" w:hint="eastAsia"/>
          <w:color w:val="444444"/>
        </w:rPr>
        <w:t>航空遥感</w:t>
      </w:r>
      <w:r w:rsidRPr="00511B58">
        <w:rPr>
          <w:rFonts w:ascii="Times New Roman" w:hAnsi="Times New Roman" w:cs="Times New Roman"/>
          <w:color w:val="444444"/>
        </w:rPr>
        <w:t>载荷方面，计划</w:t>
      </w:r>
      <w:r w:rsidR="003D7601" w:rsidRPr="00511B58">
        <w:rPr>
          <w:rFonts w:ascii="Times New Roman" w:hAnsi="Times New Roman" w:cs="Times New Roman"/>
          <w:color w:val="444444"/>
        </w:rPr>
        <w:t>在新舟</w:t>
      </w:r>
      <w:r w:rsidR="003D7601" w:rsidRPr="00511B58">
        <w:rPr>
          <w:rFonts w:ascii="Times New Roman" w:hAnsi="Times New Roman" w:cs="Times New Roman"/>
          <w:color w:val="444444"/>
        </w:rPr>
        <w:t>60</w:t>
      </w:r>
      <w:r w:rsidR="003D7601" w:rsidRPr="00511B58">
        <w:rPr>
          <w:rFonts w:ascii="Times New Roman" w:hAnsi="Times New Roman" w:cs="Times New Roman"/>
          <w:color w:val="444444"/>
        </w:rPr>
        <w:t>遥感平台上综合</w:t>
      </w:r>
      <w:r w:rsidRPr="00511B58">
        <w:rPr>
          <w:rFonts w:ascii="Times New Roman" w:hAnsi="Times New Roman" w:cs="Times New Roman"/>
          <w:color w:val="444444"/>
        </w:rPr>
        <w:t>集成配置可见光、高光谱、微波等三类载荷</w:t>
      </w:r>
      <w:r w:rsidR="00B838CD">
        <w:rPr>
          <w:rFonts w:ascii="Times New Roman" w:hAnsi="Times New Roman" w:cs="Times New Roman" w:hint="eastAsia"/>
          <w:color w:val="444444"/>
        </w:rPr>
        <w:t>，具备多载荷数据综合获取能力</w:t>
      </w:r>
      <w:r w:rsidRPr="00511B58">
        <w:rPr>
          <w:rFonts w:ascii="Times New Roman" w:hAnsi="Times New Roman" w:cs="Times New Roman"/>
          <w:color w:val="444444"/>
        </w:rPr>
        <w:t>。载荷指标</w:t>
      </w:r>
      <w:r w:rsidR="003D7601" w:rsidRPr="00511B58">
        <w:rPr>
          <w:rFonts w:ascii="Times New Roman" w:hAnsi="Times New Roman" w:cs="Times New Roman"/>
          <w:color w:val="444444"/>
        </w:rPr>
        <w:t>具体</w:t>
      </w:r>
      <w:r w:rsidRPr="00511B58">
        <w:rPr>
          <w:rFonts w:ascii="Times New Roman" w:hAnsi="Times New Roman" w:cs="Times New Roman"/>
          <w:color w:val="444444"/>
        </w:rPr>
        <w:t>如下：</w:t>
      </w:r>
    </w:p>
    <w:p w14:paraId="13832103" w14:textId="3F839049" w:rsidR="00537DB2" w:rsidRPr="00511B58" w:rsidRDefault="00537DB2" w:rsidP="00537DB2">
      <w:pPr>
        <w:pStyle w:val="a4"/>
        <w:shd w:val="clear" w:color="auto" w:fill="FFFFFF"/>
        <w:spacing w:before="0" w:beforeAutospacing="0" w:after="0" w:afterAutospacing="0" w:line="360" w:lineRule="auto"/>
        <w:ind w:firstLineChars="200" w:firstLine="482"/>
        <w:jc w:val="both"/>
        <w:rPr>
          <w:rFonts w:ascii="Times New Roman" w:hAnsi="Times New Roman" w:cs="Times New Roman"/>
          <w:b/>
          <w:bCs/>
          <w:color w:val="444444"/>
        </w:rPr>
      </w:pPr>
      <w:r w:rsidRPr="00511B58">
        <w:rPr>
          <w:rFonts w:ascii="Times New Roman" w:hAnsi="Times New Roman" w:cs="Times New Roman"/>
          <w:b/>
          <w:bCs/>
          <w:color w:val="444444"/>
        </w:rPr>
        <w:t>1</w:t>
      </w:r>
      <w:r w:rsidR="00901755">
        <w:rPr>
          <w:rFonts w:ascii="Times New Roman" w:hAnsi="Times New Roman" w:cs="Times New Roman" w:hint="eastAsia"/>
          <w:b/>
          <w:bCs/>
          <w:color w:val="444444"/>
        </w:rPr>
        <w:t>.</w:t>
      </w:r>
      <w:r w:rsidRPr="00511B58">
        <w:rPr>
          <w:rFonts w:ascii="Times New Roman" w:hAnsi="Times New Roman" w:cs="Times New Roman"/>
          <w:b/>
          <w:bCs/>
          <w:color w:val="444444"/>
        </w:rPr>
        <w:t>可见光载荷</w:t>
      </w:r>
    </w:p>
    <w:p w14:paraId="2896339A" w14:textId="77777777" w:rsidR="00537DB2" w:rsidRPr="00015B69" w:rsidRDefault="00537DB2" w:rsidP="00537DB2">
      <w:pPr>
        <w:pStyle w:val="a4"/>
        <w:numPr>
          <w:ilvl w:val="0"/>
          <w:numId w:val="12"/>
        </w:numPr>
        <w:shd w:val="clear" w:color="auto" w:fill="FFFFFF"/>
        <w:spacing w:before="0" w:beforeAutospacing="0" w:after="0" w:afterAutospacing="0" w:line="360" w:lineRule="auto"/>
        <w:jc w:val="both"/>
        <w:rPr>
          <w:rFonts w:ascii="Times New Roman" w:hAnsi="Times New Roman" w:cs="Times New Roman"/>
          <w:color w:val="444444"/>
          <w:sz w:val="21"/>
          <w:szCs w:val="21"/>
        </w:rPr>
      </w:pPr>
      <w:r w:rsidRPr="00015B69">
        <w:rPr>
          <w:rFonts w:ascii="Times New Roman" w:hAnsi="Times New Roman" w:cs="Times New Roman"/>
          <w:color w:val="444444"/>
          <w:sz w:val="21"/>
          <w:szCs w:val="21"/>
        </w:rPr>
        <w:t>谱段：全色（</w:t>
      </w:r>
      <w:r w:rsidRPr="00015B69">
        <w:rPr>
          <w:rFonts w:ascii="Times New Roman" w:hAnsi="Times New Roman" w:cs="Times New Roman"/>
          <w:color w:val="444444"/>
          <w:sz w:val="21"/>
          <w:szCs w:val="21"/>
        </w:rPr>
        <w:t>450nm~750nm</w:t>
      </w:r>
      <w:r w:rsidRPr="00015B69">
        <w:rPr>
          <w:rFonts w:ascii="Times New Roman" w:hAnsi="Times New Roman" w:cs="Times New Roman"/>
          <w:color w:val="444444"/>
          <w:sz w:val="21"/>
          <w:szCs w:val="21"/>
        </w:rPr>
        <w:t>）、</w:t>
      </w:r>
      <w:r w:rsidRPr="00015B69">
        <w:rPr>
          <w:rFonts w:ascii="Times New Roman" w:hAnsi="Times New Roman" w:cs="Times New Roman"/>
          <w:color w:val="444444"/>
          <w:sz w:val="21"/>
          <w:szCs w:val="21"/>
        </w:rPr>
        <w:t>RGB</w:t>
      </w:r>
    </w:p>
    <w:p w14:paraId="254667AD" w14:textId="77777777" w:rsidR="00537DB2" w:rsidRPr="00015B69" w:rsidRDefault="00537DB2" w:rsidP="00537DB2">
      <w:pPr>
        <w:pStyle w:val="a4"/>
        <w:numPr>
          <w:ilvl w:val="0"/>
          <w:numId w:val="12"/>
        </w:numPr>
        <w:shd w:val="clear" w:color="auto" w:fill="FFFFFF"/>
        <w:spacing w:before="0" w:beforeAutospacing="0" w:after="0" w:afterAutospacing="0" w:line="360" w:lineRule="auto"/>
        <w:jc w:val="both"/>
        <w:rPr>
          <w:rFonts w:ascii="Times New Roman" w:hAnsi="Times New Roman" w:cs="Times New Roman"/>
          <w:color w:val="444444"/>
          <w:sz w:val="21"/>
          <w:szCs w:val="21"/>
        </w:rPr>
      </w:pPr>
      <w:r w:rsidRPr="00015B69">
        <w:rPr>
          <w:rFonts w:ascii="Times New Roman" w:hAnsi="Times New Roman" w:cs="Times New Roman"/>
          <w:color w:val="444444"/>
          <w:sz w:val="21"/>
          <w:szCs w:val="21"/>
        </w:rPr>
        <w:t>分辨率：优于</w:t>
      </w:r>
      <w:r w:rsidRPr="00015B69">
        <w:rPr>
          <w:rFonts w:ascii="Times New Roman" w:hAnsi="Times New Roman" w:cs="Times New Roman"/>
          <w:color w:val="444444"/>
          <w:sz w:val="21"/>
          <w:szCs w:val="21"/>
        </w:rPr>
        <w:t>0.1m@2000m</w:t>
      </w:r>
      <w:r w:rsidRPr="00015B69">
        <w:rPr>
          <w:rFonts w:ascii="Times New Roman" w:hAnsi="Times New Roman" w:cs="Times New Roman"/>
          <w:color w:val="444444"/>
          <w:sz w:val="21"/>
          <w:szCs w:val="21"/>
        </w:rPr>
        <w:t>（下视全色）</w:t>
      </w:r>
    </w:p>
    <w:p w14:paraId="19040B53" w14:textId="77777777" w:rsidR="00537DB2" w:rsidRPr="00015B69" w:rsidRDefault="00537DB2" w:rsidP="00537DB2">
      <w:pPr>
        <w:pStyle w:val="a4"/>
        <w:numPr>
          <w:ilvl w:val="0"/>
          <w:numId w:val="12"/>
        </w:numPr>
        <w:shd w:val="clear" w:color="auto" w:fill="FFFFFF"/>
        <w:spacing w:before="0" w:beforeAutospacing="0" w:after="0" w:afterAutospacing="0" w:line="360" w:lineRule="auto"/>
        <w:jc w:val="both"/>
        <w:rPr>
          <w:rFonts w:ascii="Times New Roman" w:hAnsi="Times New Roman" w:cs="Times New Roman"/>
          <w:color w:val="444444"/>
          <w:sz w:val="21"/>
          <w:szCs w:val="21"/>
        </w:rPr>
      </w:pPr>
      <w:r w:rsidRPr="00015B69">
        <w:rPr>
          <w:rFonts w:ascii="Times New Roman" w:hAnsi="Times New Roman" w:cs="Times New Roman"/>
          <w:color w:val="444444"/>
          <w:sz w:val="21"/>
          <w:szCs w:val="21"/>
        </w:rPr>
        <w:t>工作视场角：</w:t>
      </w:r>
      <w:r w:rsidRPr="00015B69">
        <w:rPr>
          <w:rFonts w:ascii="Times New Roman" w:hAnsi="Times New Roman" w:cs="Times New Roman"/>
          <w:color w:val="444444"/>
          <w:sz w:val="21"/>
          <w:szCs w:val="21"/>
        </w:rPr>
        <w:t>≥60°</w:t>
      </w:r>
    </w:p>
    <w:p w14:paraId="4B3340D3" w14:textId="77777777" w:rsidR="00537DB2" w:rsidRPr="00015B69" w:rsidRDefault="00537DB2" w:rsidP="00537DB2">
      <w:pPr>
        <w:pStyle w:val="a4"/>
        <w:numPr>
          <w:ilvl w:val="0"/>
          <w:numId w:val="12"/>
        </w:numPr>
        <w:shd w:val="clear" w:color="auto" w:fill="FFFFFF"/>
        <w:spacing w:before="0" w:beforeAutospacing="0" w:after="0" w:afterAutospacing="0" w:line="360" w:lineRule="auto"/>
        <w:jc w:val="both"/>
        <w:rPr>
          <w:rFonts w:ascii="Times New Roman" w:hAnsi="Times New Roman" w:cs="Times New Roman"/>
          <w:color w:val="444444"/>
          <w:sz w:val="21"/>
          <w:szCs w:val="21"/>
        </w:rPr>
      </w:pPr>
      <w:r w:rsidRPr="00015B69">
        <w:rPr>
          <w:rFonts w:ascii="Times New Roman" w:hAnsi="Times New Roman" w:cs="Times New Roman"/>
          <w:color w:val="444444"/>
          <w:sz w:val="21"/>
          <w:szCs w:val="21"/>
        </w:rPr>
        <w:t>量化位数：</w:t>
      </w:r>
      <w:r w:rsidRPr="00015B69">
        <w:rPr>
          <w:rFonts w:ascii="Times New Roman" w:hAnsi="Times New Roman" w:cs="Times New Roman"/>
          <w:color w:val="444444"/>
          <w:sz w:val="21"/>
          <w:szCs w:val="21"/>
        </w:rPr>
        <w:t>12bit</w:t>
      </w:r>
    </w:p>
    <w:p w14:paraId="084AB80C" w14:textId="3EC11AE1" w:rsidR="00537DB2" w:rsidRPr="00511B58" w:rsidRDefault="00537DB2" w:rsidP="00537DB2">
      <w:pPr>
        <w:pStyle w:val="a4"/>
        <w:shd w:val="clear" w:color="auto" w:fill="FFFFFF"/>
        <w:spacing w:before="0" w:beforeAutospacing="0" w:after="0" w:afterAutospacing="0" w:line="360" w:lineRule="auto"/>
        <w:ind w:firstLineChars="200" w:firstLine="482"/>
        <w:jc w:val="both"/>
        <w:rPr>
          <w:rFonts w:ascii="Times New Roman" w:hAnsi="Times New Roman" w:cs="Times New Roman"/>
          <w:b/>
          <w:bCs/>
          <w:color w:val="444444"/>
        </w:rPr>
      </w:pPr>
      <w:r w:rsidRPr="00511B58">
        <w:rPr>
          <w:rFonts w:ascii="Times New Roman" w:hAnsi="Times New Roman" w:cs="Times New Roman"/>
          <w:b/>
          <w:bCs/>
          <w:color w:val="444444"/>
        </w:rPr>
        <w:lastRenderedPageBreak/>
        <w:t>2</w:t>
      </w:r>
      <w:r w:rsidR="00901755">
        <w:rPr>
          <w:rFonts w:ascii="Times New Roman" w:hAnsi="Times New Roman" w:cs="Times New Roman" w:hint="eastAsia"/>
          <w:b/>
          <w:bCs/>
          <w:color w:val="444444"/>
        </w:rPr>
        <w:t>.</w:t>
      </w:r>
      <w:r w:rsidRPr="00511B58">
        <w:rPr>
          <w:rFonts w:ascii="Times New Roman" w:hAnsi="Times New Roman" w:cs="Times New Roman"/>
          <w:b/>
          <w:bCs/>
          <w:color w:val="444444"/>
        </w:rPr>
        <w:t>高光谱载荷</w:t>
      </w:r>
    </w:p>
    <w:p w14:paraId="35834C39" w14:textId="77777777" w:rsidR="00537DB2" w:rsidRPr="00015B69" w:rsidRDefault="00537DB2" w:rsidP="00537DB2">
      <w:pPr>
        <w:pStyle w:val="a4"/>
        <w:numPr>
          <w:ilvl w:val="0"/>
          <w:numId w:val="12"/>
        </w:numPr>
        <w:shd w:val="clear" w:color="auto" w:fill="FFFFFF"/>
        <w:spacing w:before="0" w:beforeAutospacing="0" w:after="0" w:afterAutospacing="0" w:line="360" w:lineRule="auto"/>
        <w:jc w:val="both"/>
        <w:rPr>
          <w:rFonts w:ascii="Times New Roman" w:hAnsi="Times New Roman" w:cs="Times New Roman"/>
          <w:color w:val="444444"/>
          <w:sz w:val="21"/>
          <w:szCs w:val="21"/>
        </w:rPr>
      </w:pPr>
      <w:r w:rsidRPr="00015B69">
        <w:rPr>
          <w:rFonts w:ascii="Times New Roman" w:hAnsi="Times New Roman" w:cs="Times New Roman"/>
          <w:color w:val="444444"/>
          <w:sz w:val="21"/>
          <w:szCs w:val="21"/>
        </w:rPr>
        <w:t>谱段（</w:t>
      </w:r>
      <w:r w:rsidRPr="00015B69">
        <w:rPr>
          <w:rFonts w:ascii="Times New Roman" w:hAnsi="Times New Roman" w:cs="Times New Roman"/>
          <w:color w:val="444444"/>
          <w:sz w:val="21"/>
          <w:szCs w:val="21"/>
        </w:rPr>
        <w:t>µm</w:t>
      </w:r>
      <w:r w:rsidRPr="00015B69">
        <w:rPr>
          <w:rFonts w:ascii="Times New Roman" w:hAnsi="Times New Roman" w:cs="Times New Roman"/>
          <w:color w:val="444444"/>
          <w:sz w:val="21"/>
          <w:szCs w:val="21"/>
        </w:rPr>
        <w:t>）：可见</w:t>
      </w:r>
      <w:r w:rsidRPr="00015B69">
        <w:rPr>
          <w:rFonts w:ascii="Times New Roman" w:hAnsi="Times New Roman" w:cs="Times New Roman"/>
          <w:color w:val="444444"/>
          <w:sz w:val="21"/>
          <w:szCs w:val="21"/>
        </w:rPr>
        <w:t>/</w:t>
      </w:r>
      <w:r w:rsidRPr="00015B69">
        <w:rPr>
          <w:rFonts w:ascii="Times New Roman" w:hAnsi="Times New Roman" w:cs="Times New Roman"/>
          <w:color w:val="444444"/>
          <w:sz w:val="21"/>
          <w:szCs w:val="21"/>
        </w:rPr>
        <w:t>短波红外</w:t>
      </w:r>
      <w:r w:rsidRPr="00015B69">
        <w:rPr>
          <w:rFonts w:ascii="Times New Roman" w:hAnsi="Times New Roman" w:cs="Times New Roman"/>
          <w:color w:val="444444"/>
          <w:sz w:val="21"/>
          <w:szCs w:val="21"/>
        </w:rPr>
        <w:t>0.4~0.95/0.95~2.5</w:t>
      </w:r>
      <w:r w:rsidRPr="00015B69">
        <w:rPr>
          <w:rFonts w:ascii="Times New Roman" w:hAnsi="Times New Roman" w:cs="Times New Roman"/>
          <w:color w:val="444444"/>
          <w:sz w:val="21"/>
          <w:szCs w:val="21"/>
        </w:rPr>
        <w:t>；紫外</w:t>
      </w:r>
      <w:r w:rsidRPr="00015B69">
        <w:rPr>
          <w:rFonts w:ascii="Times New Roman" w:hAnsi="Times New Roman" w:cs="Times New Roman"/>
          <w:color w:val="444444"/>
          <w:sz w:val="21"/>
          <w:szCs w:val="21"/>
        </w:rPr>
        <w:t>0.2~0.32/0.32~0.5</w:t>
      </w:r>
    </w:p>
    <w:p w14:paraId="090FF277" w14:textId="77777777" w:rsidR="00537DB2" w:rsidRPr="00015B69" w:rsidRDefault="00537DB2" w:rsidP="00537DB2">
      <w:pPr>
        <w:pStyle w:val="a4"/>
        <w:numPr>
          <w:ilvl w:val="0"/>
          <w:numId w:val="12"/>
        </w:numPr>
        <w:shd w:val="clear" w:color="auto" w:fill="FFFFFF"/>
        <w:spacing w:before="0" w:beforeAutospacing="0" w:after="0" w:afterAutospacing="0" w:line="360" w:lineRule="auto"/>
        <w:jc w:val="both"/>
        <w:rPr>
          <w:rFonts w:ascii="Times New Roman" w:hAnsi="Times New Roman" w:cs="Times New Roman"/>
          <w:color w:val="444444"/>
          <w:sz w:val="21"/>
          <w:szCs w:val="21"/>
        </w:rPr>
      </w:pPr>
      <w:r w:rsidRPr="00015B69">
        <w:rPr>
          <w:rFonts w:ascii="Times New Roman" w:hAnsi="Times New Roman" w:cs="Times New Roman"/>
          <w:color w:val="444444"/>
          <w:sz w:val="21"/>
          <w:szCs w:val="21"/>
        </w:rPr>
        <w:t>谱段数：可见</w:t>
      </w:r>
      <w:r w:rsidRPr="00015B69">
        <w:rPr>
          <w:rFonts w:ascii="Times New Roman" w:hAnsi="Times New Roman" w:cs="Times New Roman"/>
          <w:color w:val="444444"/>
          <w:sz w:val="21"/>
          <w:szCs w:val="21"/>
        </w:rPr>
        <w:t>/</w:t>
      </w:r>
      <w:r w:rsidRPr="00015B69">
        <w:rPr>
          <w:rFonts w:ascii="Times New Roman" w:hAnsi="Times New Roman" w:cs="Times New Roman"/>
          <w:color w:val="444444"/>
          <w:sz w:val="21"/>
          <w:szCs w:val="21"/>
        </w:rPr>
        <w:t>短波红外：</w:t>
      </w:r>
      <w:r w:rsidRPr="00015B69">
        <w:rPr>
          <w:rFonts w:ascii="Times New Roman" w:hAnsi="Times New Roman" w:cs="Times New Roman"/>
          <w:color w:val="444444"/>
          <w:sz w:val="21"/>
          <w:szCs w:val="21"/>
        </w:rPr>
        <w:t>≥256/512</w:t>
      </w:r>
      <w:r w:rsidRPr="00015B69">
        <w:rPr>
          <w:rFonts w:ascii="Times New Roman" w:hAnsi="Times New Roman" w:cs="Times New Roman"/>
          <w:color w:val="444444"/>
          <w:sz w:val="21"/>
          <w:szCs w:val="21"/>
        </w:rPr>
        <w:t>；紫外：</w:t>
      </w:r>
      <w:r w:rsidRPr="00015B69">
        <w:rPr>
          <w:rFonts w:ascii="Times New Roman" w:hAnsi="Times New Roman" w:cs="Times New Roman"/>
          <w:color w:val="444444"/>
          <w:sz w:val="21"/>
          <w:szCs w:val="21"/>
        </w:rPr>
        <w:t>≥512</w:t>
      </w:r>
    </w:p>
    <w:p w14:paraId="43D564D8" w14:textId="77777777" w:rsidR="00537DB2" w:rsidRPr="00015B69" w:rsidRDefault="00537DB2" w:rsidP="00537DB2">
      <w:pPr>
        <w:pStyle w:val="a4"/>
        <w:numPr>
          <w:ilvl w:val="0"/>
          <w:numId w:val="12"/>
        </w:numPr>
        <w:shd w:val="clear" w:color="auto" w:fill="FFFFFF"/>
        <w:spacing w:before="0" w:beforeAutospacing="0" w:after="0" w:afterAutospacing="0" w:line="360" w:lineRule="auto"/>
        <w:jc w:val="both"/>
        <w:rPr>
          <w:rFonts w:ascii="Times New Roman" w:hAnsi="Times New Roman" w:cs="Times New Roman"/>
          <w:color w:val="444444"/>
          <w:sz w:val="21"/>
          <w:szCs w:val="21"/>
        </w:rPr>
      </w:pPr>
      <w:r w:rsidRPr="00015B69">
        <w:rPr>
          <w:rFonts w:ascii="Times New Roman" w:hAnsi="Times New Roman" w:cs="Times New Roman"/>
          <w:color w:val="444444"/>
          <w:sz w:val="21"/>
          <w:szCs w:val="21"/>
        </w:rPr>
        <w:t>光谱分辨率：可见</w:t>
      </w:r>
      <w:r w:rsidRPr="00015B69">
        <w:rPr>
          <w:rFonts w:ascii="Times New Roman" w:hAnsi="Times New Roman" w:cs="Times New Roman"/>
          <w:color w:val="444444"/>
          <w:sz w:val="21"/>
          <w:szCs w:val="21"/>
        </w:rPr>
        <w:t>/</w:t>
      </w:r>
      <w:r w:rsidRPr="00015B69">
        <w:rPr>
          <w:rFonts w:ascii="Times New Roman" w:hAnsi="Times New Roman" w:cs="Times New Roman"/>
          <w:color w:val="444444"/>
          <w:sz w:val="21"/>
          <w:szCs w:val="21"/>
        </w:rPr>
        <w:t>短波红外：</w:t>
      </w:r>
      <w:r w:rsidRPr="00015B69">
        <w:rPr>
          <w:rFonts w:ascii="Times New Roman" w:hAnsi="Times New Roman" w:cs="Times New Roman"/>
          <w:color w:val="444444"/>
          <w:sz w:val="21"/>
          <w:szCs w:val="21"/>
        </w:rPr>
        <w:t>≤5nm</w:t>
      </w:r>
      <w:r w:rsidRPr="00015B69">
        <w:rPr>
          <w:rFonts w:ascii="Times New Roman" w:hAnsi="Times New Roman" w:cs="Times New Roman"/>
          <w:color w:val="444444"/>
          <w:sz w:val="21"/>
          <w:szCs w:val="21"/>
        </w:rPr>
        <w:t>；紫外：</w:t>
      </w:r>
      <w:r w:rsidRPr="00015B69">
        <w:rPr>
          <w:rFonts w:ascii="Times New Roman" w:hAnsi="Times New Roman" w:cs="Times New Roman"/>
          <w:color w:val="444444"/>
          <w:sz w:val="21"/>
          <w:szCs w:val="21"/>
        </w:rPr>
        <w:t>≤0.3nm~0.5nm</w:t>
      </w:r>
    </w:p>
    <w:p w14:paraId="6C8A9359" w14:textId="77777777" w:rsidR="00537DB2" w:rsidRPr="00015B69" w:rsidRDefault="00537DB2" w:rsidP="00537DB2">
      <w:pPr>
        <w:pStyle w:val="a4"/>
        <w:numPr>
          <w:ilvl w:val="0"/>
          <w:numId w:val="12"/>
        </w:numPr>
        <w:shd w:val="clear" w:color="auto" w:fill="FFFFFF"/>
        <w:spacing w:before="0" w:beforeAutospacing="0" w:after="0" w:afterAutospacing="0" w:line="360" w:lineRule="auto"/>
        <w:jc w:val="both"/>
        <w:rPr>
          <w:rFonts w:ascii="Times New Roman" w:hAnsi="Times New Roman" w:cs="Times New Roman"/>
          <w:color w:val="444444"/>
          <w:sz w:val="21"/>
          <w:szCs w:val="21"/>
        </w:rPr>
      </w:pPr>
      <w:r w:rsidRPr="00015B69">
        <w:rPr>
          <w:rFonts w:ascii="Times New Roman" w:hAnsi="Times New Roman" w:cs="Times New Roman"/>
          <w:color w:val="444444"/>
          <w:sz w:val="21"/>
          <w:szCs w:val="21"/>
        </w:rPr>
        <w:t>角分辨率：可见</w:t>
      </w:r>
      <w:r w:rsidRPr="00015B69">
        <w:rPr>
          <w:rFonts w:ascii="Times New Roman" w:hAnsi="Times New Roman" w:cs="Times New Roman"/>
          <w:color w:val="444444"/>
          <w:sz w:val="21"/>
          <w:szCs w:val="21"/>
        </w:rPr>
        <w:t>/</w:t>
      </w:r>
      <w:r w:rsidRPr="00015B69">
        <w:rPr>
          <w:rFonts w:ascii="Times New Roman" w:hAnsi="Times New Roman" w:cs="Times New Roman"/>
          <w:color w:val="444444"/>
          <w:sz w:val="21"/>
          <w:szCs w:val="21"/>
        </w:rPr>
        <w:t>短波红外：</w:t>
      </w:r>
      <w:r w:rsidRPr="00015B69">
        <w:rPr>
          <w:rFonts w:ascii="Times New Roman" w:hAnsi="Times New Roman" w:cs="Times New Roman"/>
          <w:color w:val="444444"/>
          <w:sz w:val="21"/>
          <w:szCs w:val="21"/>
        </w:rPr>
        <w:t>≤0.25mrad/0.5mrad</w:t>
      </w:r>
      <w:r w:rsidRPr="00015B69">
        <w:rPr>
          <w:rFonts w:ascii="Times New Roman" w:hAnsi="Times New Roman" w:cs="Times New Roman"/>
          <w:color w:val="444444"/>
          <w:sz w:val="21"/>
          <w:szCs w:val="21"/>
        </w:rPr>
        <w:t>；紫外：</w:t>
      </w:r>
      <w:r w:rsidRPr="00015B69">
        <w:rPr>
          <w:rFonts w:ascii="Times New Roman" w:hAnsi="Times New Roman" w:cs="Times New Roman"/>
          <w:color w:val="444444"/>
          <w:sz w:val="21"/>
          <w:szCs w:val="21"/>
        </w:rPr>
        <w:t>≤0.5mrad</w:t>
      </w:r>
      <w:r w:rsidRPr="00015B69">
        <w:rPr>
          <w:rFonts w:ascii="Times New Roman" w:hAnsi="Times New Roman" w:cs="Times New Roman"/>
          <w:color w:val="444444"/>
          <w:sz w:val="21"/>
          <w:szCs w:val="21"/>
        </w:rPr>
        <w:t>（穿轨）</w:t>
      </w:r>
      <w:r w:rsidRPr="00015B69">
        <w:rPr>
          <w:rFonts w:ascii="Times New Roman" w:hAnsi="Times New Roman" w:cs="Times New Roman"/>
          <w:color w:val="444444"/>
          <w:sz w:val="21"/>
          <w:szCs w:val="21"/>
        </w:rPr>
        <w:t>×5mrad</w:t>
      </w:r>
      <w:r w:rsidRPr="00015B69">
        <w:rPr>
          <w:rFonts w:ascii="Times New Roman" w:hAnsi="Times New Roman" w:cs="Times New Roman"/>
          <w:color w:val="444444"/>
          <w:sz w:val="21"/>
          <w:szCs w:val="21"/>
        </w:rPr>
        <w:t>（沿轨）</w:t>
      </w:r>
    </w:p>
    <w:p w14:paraId="1B43B838" w14:textId="77777777" w:rsidR="00537DB2" w:rsidRPr="00015B69" w:rsidRDefault="00537DB2" w:rsidP="00537DB2">
      <w:pPr>
        <w:pStyle w:val="a4"/>
        <w:numPr>
          <w:ilvl w:val="0"/>
          <w:numId w:val="12"/>
        </w:numPr>
        <w:shd w:val="clear" w:color="auto" w:fill="FFFFFF"/>
        <w:spacing w:before="0" w:beforeAutospacing="0" w:after="0" w:afterAutospacing="0" w:line="360" w:lineRule="auto"/>
        <w:jc w:val="both"/>
        <w:rPr>
          <w:rFonts w:ascii="Times New Roman" w:hAnsi="Times New Roman" w:cs="Times New Roman"/>
          <w:color w:val="444444"/>
          <w:sz w:val="21"/>
          <w:szCs w:val="21"/>
        </w:rPr>
      </w:pPr>
      <w:r w:rsidRPr="00015B69">
        <w:rPr>
          <w:rFonts w:ascii="Times New Roman" w:hAnsi="Times New Roman" w:cs="Times New Roman"/>
          <w:color w:val="444444"/>
          <w:sz w:val="21"/>
          <w:szCs w:val="21"/>
        </w:rPr>
        <w:t>总视场角：</w:t>
      </w:r>
      <w:r w:rsidRPr="00015B69">
        <w:rPr>
          <w:rFonts w:ascii="Times New Roman" w:hAnsi="Times New Roman" w:cs="Times New Roman"/>
          <w:color w:val="444444"/>
          <w:sz w:val="21"/>
          <w:szCs w:val="21"/>
        </w:rPr>
        <w:t>40°</w:t>
      </w:r>
    </w:p>
    <w:p w14:paraId="0FFEEBA0" w14:textId="21A22816" w:rsidR="00537DB2" w:rsidRPr="00511B58" w:rsidRDefault="003D7601" w:rsidP="003D7601">
      <w:pPr>
        <w:pStyle w:val="a4"/>
        <w:shd w:val="clear" w:color="auto" w:fill="FFFFFF"/>
        <w:spacing w:before="0" w:beforeAutospacing="0" w:after="0" w:afterAutospacing="0" w:line="360" w:lineRule="auto"/>
        <w:ind w:firstLineChars="200" w:firstLine="482"/>
        <w:jc w:val="both"/>
        <w:rPr>
          <w:rFonts w:ascii="Times New Roman" w:hAnsi="Times New Roman" w:cs="Times New Roman"/>
          <w:b/>
          <w:bCs/>
          <w:color w:val="444444"/>
        </w:rPr>
      </w:pPr>
      <w:r w:rsidRPr="00511B58">
        <w:rPr>
          <w:rFonts w:ascii="Times New Roman" w:hAnsi="Times New Roman" w:cs="Times New Roman"/>
          <w:b/>
          <w:bCs/>
          <w:color w:val="444444"/>
        </w:rPr>
        <w:t>3</w:t>
      </w:r>
      <w:r w:rsidR="00901755">
        <w:rPr>
          <w:rFonts w:ascii="Times New Roman" w:hAnsi="Times New Roman" w:cs="Times New Roman" w:hint="eastAsia"/>
          <w:b/>
          <w:bCs/>
          <w:color w:val="444444"/>
        </w:rPr>
        <w:t>.</w:t>
      </w:r>
      <w:r w:rsidR="00537DB2" w:rsidRPr="00511B58">
        <w:rPr>
          <w:rFonts w:ascii="Times New Roman" w:hAnsi="Times New Roman" w:cs="Times New Roman"/>
          <w:b/>
          <w:bCs/>
          <w:color w:val="444444"/>
        </w:rPr>
        <w:t>微波载荷</w:t>
      </w:r>
    </w:p>
    <w:p w14:paraId="41A22434" w14:textId="77777777" w:rsidR="003D7601" w:rsidRPr="00015B69" w:rsidRDefault="003D7601" w:rsidP="003D7601">
      <w:pPr>
        <w:pStyle w:val="a4"/>
        <w:numPr>
          <w:ilvl w:val="0"/>
          <w:numId w:val="12"/>
        </w:numPr>
        <w:shd w:val="clear" w:color="auto" w:fill="FFFFFF"/>
        <w:spacing w:before="0" w:beforeAutospacing="0" w:after="0" w:afterAutospacing="0" w:line="360" w:lineRule="auto"/>
        <w:jc w:val="both"/>
        <w:rPr>
          <w:rFonts w:ascii="Times New Roman" w:hAnsi="Times New Roman" w:cs="Times New Roman"/>
          <w:color w:val="444444"/>
          <w:sz w:val="21"/>
          <w:szCs w:val="21"/>
        </w:rPr>
      </w:pPr>
      <w:r w:rsidRPr="00015B69">
        <w:rPr>
          <w:rFonts w:ascii="Times New Roman" w:hAnsi="Times New Roman" w:cs="Times New Roman"/>
          <w:color w:val="444444"/>
          <w:sz w:val="21"/>
          <w:szCs w:val="21"/>
        </w:rPr>
        <w:t>波段范围：</w:t>
      </w:r>
      <w:r w:rsidRPr="00015B69">
        <w:rPr>
          <w:rFonts w:ascii="Times New Roman" w:hAnsi="Times New Roman" w:cs="Times New Roman"/>
          <w:color w:val="444444"/>
          <w:sz w:val="21"/>
          <w:szCs w:val="21"/>
        </w:rPr>
        <w:t>P</w:t>
      </w:r>
      <w:r w:rsidRPr="00015B69">
        <w:rPr>
          <w:rFonts w:ascii="Times New Roman" w:hAnsi="Times New Roman" w:cs="Times New Roman"/>
          <w:color w:val="444444"/>
          <w:sz w:val="21"/>
          <w:szCs w:val="21"/>
        </w:rPr>
        <w:t>、</w:t>
      </w:r>
      <w:r w:rsidRPr="00015B69">
        <w:rPr>
          <w:rFonts w:ascii="Times New Roman" w:hAnsi="Times New Roman" w:cs="Times New Roman"/>
          <w:color w:val="444444"/>
          <w:sz w:val="21"/>
          <w:szCs w:val="21"/>
        </w:rPr>
        <w:t>L</w:t>
      </w:r>
      <w:r w:rsidRPr="00015B69">
        <w:rPr>
          <w:rFonts w:ascii="Times New Roman" w:hAnsi="Times New Roman" w:cs="Times New Roman"/>
          <w:color w:val="444444"/>
          <w:sz w:val="21"/>
          <w:szCs w:val="21"/>
        </w:rPr>
        <w:t>、</w:t>
      </w:r>
      <w:r w:rsidRPr="00015B69">
        <w:rPr>
          <w:rFonts w:ascii="Times New Roman" w:hAnsi="Times New Roman" w:cs="Times New Roman"/>
          <w:color w:val="444444"/>
          <w:sz w:val="21"/>
          <w:szCs w:val="21"/>
        </w:rPr>
        <w:t>S</w:t>
      </w:r>
      <w:r w:rsidRPr="00015B69">
        <w:rPr>
          <w:rFonts w:ascii="Times New Roman" w:hAnsi="Times New Roman" w:cs="Times New Roman"/>
          <w:color w:val="444444"/>
          <w:sz w:val="21"/>
          <w:szCs w:val="21"/>
        </w:rPr>
        <w:t>、</w:t>
      </w:r>
      <w:r w:rsidRPr="00015B69">
        <w:rPr>
          <w:rFonts w:ascii="Times New Roman" w:hAnsi="Times New Roman" w:cs="Times New Roman"/>
          <w:color w:val="444444"/>
          <w:sz w:val="21"/>
          <w:szCs w:val="21"/>
        </w:rPr>
        <w:t>C</w:t>
      </w:r>
      <w:r w:rsidRPr="00015B69">
        <w:rPr>
          <w:rFonts w:ascii="Times New Roman" w:hAnsi="Times New Roman" w:cs="Times New Roman"/>
          <w:color w:val="444444"/>
          <w:sz w:val="21"/>
          <w:szCs w:val="21"/>
        </w:rPr>
        <w:t>、</w:t>
      </w:r>
      <w:r w:rsidRPr="00015B69">
        <w:rPr>
          <w:rFonts w:ascii="Times New Roman" w:hAnsi="Times New Roman" w:cs="Times New Roman"/>
          <w:color w:val="444444"/>
          <w:sz w:val="21"/>
          <w:szCs w:val="21"/>
        </w:rPr>
        <w:t>X</w:t>
      </w:r>
      <w:r w:rsidRPr="00015B69">
        <w:rPr>
          <w:rFonts w:ascii="Times New Roman" w:hAnsi="Times New Roman" w:cs="Times New Roman"/>
          <w:color w:val="444444"/>
          <w:sz w:val="21"/>
          <w:szCs w:val="21"/>
        </w:rPr>
        <w:t>、</w:t>
      </w:r>
      <w:r w:rsidRPr="00015B69">
        <w:rPr>
          <w:rFonts w:ascii="Times New Roman" w:hAnsi="Times New Roman" w:cs="Times New Roman"/>
          <w:color w:val="444444"/>
          <w:sz w:val="21"/>
          <w:szCs w:val="21"/>
        </w:rPr>
        <w:t>Ka</w:t>
      </w:r>
    </w:p>
    <w:p w14:paraId="0453B8E2" w14:textId="77777777" w:rsidR="003D7601" w:rsidRPr="00015B69" w:rsidRDefault="003D7601" w:rsidP="003D7601">
      <w:pPr>
        <w:pStyle w:val="a4"/>
        <w:numPr>
          <w:ilvl w:val="0"/>
          <w:numId w:val="12"/>
        </w:numPr>
        <w:shd w:val="clear" w:color="auto" w:fill="FFFFFF"/>
        <w:spacing w:before="0" w:beforeAutospacing="0" w:after="0" w:afterAutospacing="0" w:line="360" w:lineRule="auto"/>
        <w:jc w:val="both"/>
        <w:rPr>
          <w:rFonts w:ascii="Times New Roman" w:hAnsi="Times New Roman" w:cs="Times New Roman"/>
          <w:color w:val="444444"/>
          <w:sz w:val="21"/>
          <w:szCs w:val="21"/>
        </w:rPr>
      </w:pPr>
      <w:r w:rsidRPr="00015B69">
        <w:rPr>
          <w:rFonts w:ascii="Times New Roman" w:hAnsi="Times New Roman" w:cs="Times New Roman"/>
          <w:color w:val="444444"/>
          <w:sz w:val="21"/>
          <w:szCs w:val="21"/>
        </w:rPr>
        <w:t>工作模式：全极化条带</w:t>
      </w:r>
    </w:p>
    <w:p w14:paraId="1AE86F59" w14:textId="77777777" w:rsidR="003D7601" w:rsidRPr="00015B69" w:rsidRDefault="003D7601" w:rsidP="003D7601">
      <w:pPr>
        <w:pStyle w:val="a4"/>
        <w:numPr>
          <w:ilvl w:val="0"/>
          <w:numId w:val="12"/>
        </w:numPr>
        <w:shd w:val="clear" w:color="auto" w:fill="FFFFFF"/>
        <w:spacing w:before="0" w:beforeAutospacing="0" w:after="0" w:afterAutospacing="0" w:line="360" w:lineRule="auto"/>
        <w:jc w:val="both"/>
        <w:rPr>
          <w:rFonts w:ascii="Times New Roman" w:hAnsi="Times New Roman" w:cs="Times New Roman"/>
          <w:color w:val="444444"/>
          <w:sz w:val="21"/>
          <w:szCs w:val="21"/>
        </w:rPr>
      </w:pPr>
      <w:r w:rsidRPr="00015B69">
        <w:rPr>
          <w:rFonts w:ascii="Times New Roman" w:hAnsi="Times New Roman" w:cs="Times New Roman"/>
          <w:color w:val="444444"/>
          <w:sz w:val="21"/>
          <w:szCs w:val="21"/>
        </w:rPr>
        <w:t>分辨率：</w:t>
      </w:r>
      <w:r w:rsidRPr="00015B69">
        <w:rPr>
          <w:rFonts w:ascii="Times New Roman" w:hAnsi="Times New Roman" w:cs="Times New Roman"/>
          <w:color w:val="444444"/>
          <w:sz w:val="21"/>
          <w:szCs w:val="21"/>
        </w:rPr>
        <w:t>0.3~1m</w:t>
      </w:r>
    </w:p>
    <w:p w14:paraId="62047A7A" w14:textId="77777777" w:rsidR="003D7601" w:rsidRPr="00015B69" w:rsidRDefault="003D7601" w:rsidP="003D7601">
      <w:pPr>
        <w:pStyle w:val="a4"/>
        <w:numPr>
          <w:ilvl w:val="0"/>
          <w:numId w:val="14"/>
        </w:numPr>
        <w:shd w:val="clear" w:color="auto" w:fill="FFFFFF"/>
        <w:spacing w:before="0" w:beforeAutospacing="0" w:after="0" w:afterAutospacing="0" w:line="360" w:lineRule="auto"/>
        <w:ind w:hanging="69"/>
        <w:jc w:val="both"/>
        <w:rPr>
          <w:rFonts w:ascii="Times New Roman" w:hAnsi="Times New Roman" w:cs="Times New Roman"/>
          <w:color w:val="444444"/>
          <w:sz w:val="21"/>
          <w:szCs w:val="21"/>
        </w:rPr>
      </w:pPr>
      <w:r w:rsidRPr="00015B69">
        <w:rPr>
          <w:rFonts w:ascii="Times New Roman" w:hAnsi="Times New Roman" w:cs="Times New Roman"/>
          <w:color w:val="444444"/>
          <w:sz w:val="21"/>
          <w:szCs w:val="21"/>
        </w:rPr>
        <w:t>P/L/S</w:t>
      </w:r>
      <w:r w:rsidRPr="00015B69">
        <w:rPr>
          <w:rFonts w:ascii="Times New Roman" w:hAnsi="Times New Roman" w:cs="Times New Roman"/>
          <w:color w:val="444444"/>
          <w:sz w:val="21"/>
          <w:szCs w:val="21"/>
        </w:rPr>
        <w:t>：</w:t>
      </w:r>
      <w:r w:rsidRPr="00015B69">
        <w:rPr>
          <w:rFonts w:ascii="Times New Roman" w:hAnsi="Times New Roman" w:cs="Times New Roman"/>
          <w:color w:val="444444"/>
          <w:sz w:val="21"/>
          <w:szCs w:val="21"/>
        </w:rPr>
        <w:t>1m</w:t>
      </w:r>
    </w:p>
    <w:p w14:paraId="60DB8FA8" w14:textId="77777777" w:rsidR="003D7601" w:rsidRPr="00015B69" w:rsidRDefault="003D7601" w:rsidP="003D7601">
      <w:pPr>
        <w:pStyle w:val="a4"/>
        <w:numPr>
          <w:ilvl w:val="0"/>
          <w:numId w:val="14"/>
        </w:numPr>
        <w:shd w:val="clear" w:color="auto" w:fill="FFFFFF"/>
        <w:spacing w:before="0" w:beforeAutospacing="0" w:after="0" w:afterAutospacing="0" w:line="360" w:lineRule="auto"/>
        <w:ind w:hanging="69"/>
        <w:jc w:val="both"/>
        <w:rPr>
          <w:rFonts w:ascii="Times New Roman" w:hAnsi="Times New Roman" w:cs="Times New Roman"/>
          <w:color w:val="444444"/>
          <w:sz w:val="21"/>
          <w:szCs w:val="21"/>
        </w:rPr>
      </w:pPr>
      <w:r w:rsidRPr="00015B69">
        <w:rPr>
          <w:rFonts w:ascii="Times New Roman" w:hAnsi="Times New Roman" w:cs="Times New Roman"/>
          <w:color w:val="444444"/>
          <w:sz w:val="21"/>
          <w:szCs w:val="21"/>
        </w:rPr>
        <w:t>C/X</w:t>
      </w:r>
      <w:r w:rsidRPr="00015B69">
        <w:rPr>
          <w:rFonts w:ascii="Times New Roman" w:hAnsi="Times New Roman" w:cs="Times New Roman"/>
          <w:color w:val="444444"/>
          <w:sz w:val="21"/>
          <w:szCs w:val="21"/>
        </w:rPr>
        <w:t>：</w:t>
      </w:r>
      <w:r w:rsidRPr="00015B69">
        <w:rPr>
          <w:rFonts w:ascii="Times New Roman" w:hAnsi="Times New Roman" w:cs="Times New Roman"/>
          <w:color w:val="444444"/>
          <w:sz w:val="21"/>
          <w:szCs w:val="21"/>
        </w:rPr>
        <w:t>0.5m</w:t>
      </w:r>
    </w:p>
    <w:p w14:paraId="62230B1A" w14:textId="77777777" w:rsidR="003D7601" w:rsidRPr="00015B69" w:rsidRDefault="003D7601" w:rsidP="003D7601">
      <w:pPr>
        <w:pStyle w:val="a4"/>
        <w:numPr>
          <w:ilvl w:val="0"/>
          <w:numId w:val="14"/>
        </w:numPr>
        <w:shd w:val="clear" w:color="auto" w:fill="FFFFFF"/>
        <w:spacing w:before="0" w:beforeAutospacing="0" w:after="0" w:afterAutospacing="0" w:line="360" w:lineRule="auto"/>
        <w:ind w:hanging="69"/>
        <w:jc w:val="both"/>
        <w:rPr>
          <w:rFonts w:ascii="Times New Roman" w:hAnsi="Times New Roman" w:cs="Times New Roman"/>
          <w:color w:val="444444"/>
          <w:sz w:val="21"/>
          <w:szCs w:val="21"/>
        </w:rPr>
      </w:pPr>
      <w:r w:rsidRPr="00015B69">
        <w:rPr>
          <w:rFonts w:ascii="Times New Roman" w:hAnsi="Times New Roman" w:cs="Times New Roman"/>
          <w:color w:val="444444"/>
          <w:sz w:val="21"/>
          <w:szCs w:val="21"/>
        </w:rPr>
        <w:t>Ka</w:t>
      </w:r>
      <w:r w:rsidRPr="00015B69">
        <w:rPr>
          <w:rFonts w:ascii="Times New Roman" w:hAnsi="Times New Roman" w:cs="Times New Roman"/>
          <w:color w:val="444444"/>
          <w:sz w:val="21"/>
          <w:szCs w:val="21"/>
        </w:rPr>
        <w:t>：</w:t>
      </w:r>
      <w:r w:rsidRPr="00015B69">
        <w:rPr>
          <w:rFonts w:ascii="Times New Roman" w:hAnsi="Times New Roman" w:cs="Times New Roman"/>
          <w:color w:val="444444"/>
          <w:sz w:val="21"/>
          <w:szCs w:val="21"/>
        </w:rPr>
        <w:t>0.3m</w:t>
      </w:r>
    </w:p>
    <w:p w14:paraId="756DD3F0" w14:textId="77777777" w:rsidR="003D7601" w:rsidRPr="0037163A" w:rsidRDefault="00EC6FA7" w:rsidP="0037163A">
      <w:pPr>
        <w:pStyle w:val="2"/>
        <w:spacing w:before="120" w:after="0" w:line="360" w:lineRule="auto"/>
        <w:rPr>
          <w:rFonts w:ascii="黑体" w:eastAsia="黑体" w:hAnsi="黑体"/>
          <w:sz w:val="24"/>
          <w:szCs w:val="24"/>
        </w:rPr>
      </w:pPr>
      <w:r>
        <w:rPr>
          <w:rFonts w:ascii="黑体" w:eastAsia="黑体" w:hAnsi="黑体"/>
          <w:sz w:val="24"/>
          <w:szCs w:val="24"/>
        </w:rPr>
        <w:t>（三）</w:t>
      </w:r>
      <w:r w:rsidR="003D7601" w:rsidRPr="0037163A">
        <w:rPr>
          <w:rFonts w:ascii="黑体" w:eastAsia="黑体" w:hAnsi="黑体"/>
          <w:sz w:val="24"/>
          <w:szCs w:val="24"/>
        </w:rPr>
        <w:t>数据产品</w:t>
      </w:r>
    </w:p>
    <w:p w14:paraId="116882D2" w14:textId="77777777" w:rsidR="003D7601" w:rsidRPr="00511B58" w:rsidRDefault="00707912" w:rsidP="003D7601">
      <w:pPr>
        <w:pStyle w:val="a4"/>
        <w:shd w:val="clear" w:color="auto" w:fill="FFFFFF"/>
        <w:spacing w:before="0" w:beforeAutospacing="0" w:after="0" w:afterAutospacing="0" w:line="360" w:lineRule="auto"/>
        <w:ind w:firstLineChars="200" w:firstLine="480"/>
        <w:jc w:val="both"/>
        <w:rPr>
          <w:rFonts w:ascii="Times New Roman" w:hAnsi="Times New Roman" w:cs="Times New Roman"/>
          <w:color w:val="444444"/>
        </w:rPr>
      </w:pPr>
      <w:r w:rsidRPr="00511B58">
        <w:rPr>
          <w:rFonts w:ascii="Times New Roman" w:hAnsi="Times New Roman" w:cs="Times New Roman"/>
          <w:color w:val="444444"/>
        </w:rPr>
        <w:t>获取的</w:t>
      </w:r>
      <w:r w:rsidR="00F42F83">
        <w:rPr>
          <w:rFonts w:ascii="Times New Roman" w:hAnsi="Times New Roman" w:cs="Times New Roman" w:hint="eastAsia"/>
          <w:color w:val="444444"/>
        </w:rPr>
        <w:t>实验</w:t>
      </w:r>
      <w:r w:rsidRPr="00511B58">
        <w:rPr>
          <w:rFonts w:ascii="Times New Roman" w:hAnsi="Times New Roman" w:cs="Times New Roman"/>
          <w:color w:val="444444"/>
        </w:rPr>
        <w:t>区</w:t>
      </w:r>
      <w:r w:rsidR="00F42F83">
        <w:rPr>
          <w:rFonts w:ascii="Times New Roman" w:hAnsi="Times New Roman" w:cs="Times New Roman" w:hint="eastAsia"/>
          <w:color w:val="444444"/>
        </w:rPr>
        <w:t>航空遥感</w:t>
      </w:r>
      <w:r w:rsidRPr="00511B58">
        <w:rPr>
          <w:rFonts w:ascii="Times New Roman" w:hAnsi="Times New Roman" w:cs="Times New Roman"/>
          <w:color w:val="444444"/>
        </w:rPr>
        <w:t>数据，</w:t>
      </w:r>
      <w:r w:rsidR="00EC6FA7">
        <w:rPr>
          <w:rFonts w:ascii="Times New Roman" w:hAnsi="Times New Roman" w:cs="Times New Roman"/>
          <w:color w:val="444444"/>
        </w:rPr>
        <w:t>将</w:t>
      </w:r>
      <w:r w:rsidRPr="00511B58">
        <w:rPr>
          <w:rFonts w:ascii="Times New Roman" w:hAnsi="Times New Roman" w:cs="Times New Roman"/>
          <w:color w:val="444444"/>
        </w:rPr>
        <w:t>由中心开展数据预处理和数据处理，形成</w:t>
      </w:r>
      <w:r w:rsidRPr="00511B58">
        <w:rPr>
          <w:rFonts w:ascii="Times New Roman" w:hAnsi="Times New Roman" w:cs="Times New Roman"/>
          <w:color w:val="444444"/>
        </w:rPr>
        <w:t>DOM</w:t>
      </w:r>
      <w:r w:rsidRPr="00511B58">
        <w:rPr>
          <w:rFonts w:ascii="Times New Roman" w:hAnsi="Times New Roman" w:cs="Times New Roman"/>
          <w:color w:val="444444"/>
        </w:rPr>
        <w:t>等基础数据产品，并按照需求向各参试单位进行共享和分发。可提供的</w:t>
      </w:r>
      <w:r w:rsidR="00F42F83">
        <w:rPr>
          <w:rFonts w:ascii="Times New Roman" w:hAnsi="Times New Roman" w:cs="Times New Roman" w:hint="eastAsia"/>
          <w:color w:val="444444"/>
        </w:rPr>
        <w:t>航空遥感</w:t>
      </w:r>
      <w:r w:rsidRPr="00511B58">
        <w:rPr>
          <w:rFonts w:ascii="Times New Roman" w:hAnsi="Times New Roman" w:cs="Times New Roman"/>
          <w:color w:val="444444"/>
        </w:rPr>
        <w:t>数据产品包括：</w:t>
      </w:r>
    </w:p>
    <w:p w14:paraId="716F63AA" w14:textId="77777777" w:rsidR="003D7601" w:rsidRPr="00511B58" w:rsidRDefault="003D7601" w:rsidP="00EC6FA7">
      <w:pPr>
        <w:pStyle w:val="a4"/>
        <w:numPr>
          <w:ilvl w:val="0"/>
          <w:numId w:val="18"/>
        </w:numPr>
        <w:shd w:val="clear" w:color="auto" w:fill="FFFFFF"/>
        <w:spacing w:before="0" w:beforeAutospacing="0" w:after="0" w:afterAutospacing="0" w:line="360" w:lineRule="auto"/>
        <w:jc w:val="both"/>
        <w:rPr>
          <w:rFonts w:ascii="Times New Roman" w:hAnsi="Times New Roman" w:cs="Times New Roman"/>
          <w:color w:val="444444"/>
        </w:rPr>
      </w:pPr>
      <w:r w:rsidRPr="00511B58">
        <w:rPr>
          <w:rFonts w:ascii="Times New Roman" w:hAnsi="Times New Roman" w:cs="Times New Roman"/>
          <w:b/>
          <w:bCs/>
          <w:color w:val="444444"/>
        </w:rPr>
        <w:t>可见光载荷：</w:t>
      </w:r>
      <w:r w:rsidR="00707912" w:rsidRPr="00511B58">
        <w:rPr>
          <w:rFonts w:ascii="Times New Roman" w:hAnsi="Times New Roman" w:cs="Times New Roman"/>
          <w:color w:val="444444"/>
        </w:rPr>
        <w:t>可提供</w:t>
      </w:r>
      <w:r w:rsidRPr="00511B58">
        <w:rPr>
          <w:rFonts w:ascii="Times New Roman" w:hAnsi="Times New Roman" w:cs="Times New Roman"/>
          <w:color w:val="444444"/>
        </w:rPr>
        <w:t>DOM</w:t>
      </w:r>
      <w:r w:rsidRPr="00511B58">
        <w:rPr>
          <w:rFonts w:ascii="Times New Roman" w:hAnsi="Times New Roman" w:cs="Times New Roman"/>
          <w:color w:val="444444"/>
        </w:rPr>
        <w:t>、</w:t>
      </w:r>
      <w:r w:rsidRPr="00511B58">
        <w:rPr>
          <w:rFonts w:ascii="Times New Roman" w:hAnsi="Times New Roman" w:cs="Times New Roman"/>
          <w:color w:val="444444"/>
        </w:rPr>
        <w:t>DSM</w:t>
      </w:r>
      <w:r w:rsidRPr="00511B58">
        <w:rPr>
          <w:rFonts w:ascii="Times New Roman" w:hAnsi="Times New Roman" w:cs="Times New Roman"/>
          <w:color w:val="444444"/>
        </w:rPr>
        <w:t>数据产品，</w:t>
      </w:r>
      <w:r w:rsidR="001A77BC" w:rsidRPr="00511B58">
        <w:rPr>
          <w:rFonts w:ascii="Times New Roman" w:hAnsi="Times New Roman" w:cs="Times New Roman"/>
          <w:color w:val="444444"/>
        </w:rPr>
        <w:t>几何</w:t>
      </w:r>
      <w:r w:rsidRPr="00511B58">
        <w:rPr>
          <w:rFonts w:ascii="Times New Roman" w:hAnsi="Times New Roman" w:cs="Times New Roman"/>
          <w:color w:val="444444"/>
        </w:rPr>
        <w:t>分辨率</w:t>
      </w:r>
      <w:r w:rsidRPr="00511B58">
        <w:rPr>
          <w:rFonts w:ascii="Times New Roman" w:hAnsi="Times New Roman" w:cs="Times New Roman"/>
          <w:color w:val="444444"/>
        </w:rPr>
        <w:t>0.</w:t>
      </w:r>
      <w:r w:rsidR="00E12030" w:rsidRPr="00511B58">
        <w:rPr>
          <w:rFonts w:ascii="Times New Roman" w:hAnsi="Times New Roman" w:cs="Times New Roman"/>
          <w:color w:val="444444"/>
        </w:rPr>
        <w:t>2</w:t>
      </w:r>
      <w:r w:rsidRPr="00511B58">
        <w:rPr>
          <w:rFonts w:ascii="Times New Roman" w:hAnsi="Times New Roman" w:cs="Times New Roman"/>
          <w:color w:val="444444"/>
        </w:rPr>
        <w:t>m</w:t>
      </w:r>
      <w:r w:rsidR="00707912" w:rsidRPr="00511B58">
        <w:rPr>
          <w:rFonts w:ascii="Times New Roman" w:hAnsi="Times New Roman" w:cs="Times New Roman"/>
          <w:color w:val="444444"/>
        </w:rPr>
        <w:t>。</w:t>
      </w:r>
    </w:p>
    <w:p w14:paraId="594F657F" w14:textId="77777777" w:rsidR="003D7601" w:rsidRPr="00511B58" w:rsidRDefault="003D7601" w:rsidP="00EC6FA7">
      <w:pPr>
        <w:pStyle w:val="a4"/>
        <w:numPr>
          <w:ilvl w:val="0"/>
          <w:numId w:val="18"/>
        </w:numPr>
        <w:shd w:val="clear" w:color="auto" w:fill="FFFFFF"/>
        <w:spacing w:before="0" w:beforeAutospacing="0" w:after="0" w:afterAutospacing="0" w:line="360" w:lineRule="auto"/>
        <w:jc w:val="both"/>
        <w:rPr>
          <w:rFonts w:ascii="Times New Roman" w:hAnsi="Times New Roman" w:cs="Times New Roman"/>
          <w:color w:val="444444"/>
        </w:rPr>
      </w:pPr>
      <w:r w:rsidRPr="00511B58">
        <w:rPr>
          <w:rFonts w:ascii="Times New Roman" w:hAnsi="Times New Roman" w:cs="Times New Roman"/>
          <w:b/>
          <w:bCs/>
          <w:color w:val="444444"/>
        </w:rPr>
        <w:t>高光谱载荷：</w:t>
      </w:r>
      <w:r w:rsidR="00707912" w:rsidRPr="00511B58">
        <w:rPr>
          <w:rFonts w:ascii="Times New Roman" w:hAnsi="Times New Roman" w:cs="Times New Roman"/>
          <w:color w:val="444444"/>
        </w:rPr>
        <w:t>可提供</w:t>
      </w:r>
      <w:r w:rsidRPr="00511B58">
        <w:rPr>
          <w:rFonts w:ascii="Times New Roman" w:hAnsi="Times New Roman" w:cs="Times New Roman"/>
          <w:color w:val="444444"/>
        </w:rPr>
        <w:t>几何精校正产品、地表反射率产品等</w:t>
      </w:r>
      <w:r w:rsidR="001A77BC" w:rsidRPr="00511B58">
        <w:rPr>
          <w:rFonts w:ascii="Times New Roman" w:hAnsi="Times New Roman" w:cs="Times New Roman"/>
          <w:color w:val="444444"/>
        </w:rPr>
        <w:t>，</w:t>
      </w:r>
      <w:r w:rsidR="00707912" w:rsidRPr="00511B58">
        <w:rPr>
          <w:rFonts w:ascii="Times New Roman" w:hAnsi="Times New Roman" w:cs="Times New Roman"/>
          <w:color w:val="444444"/>
        </w:rPr>
        <w:t>几何</w:t>
      </w:r>
      <w:r w:rsidRPr="00511B58">
        <w:rPr>
          <w:rFonts w:ascii="Times New Roman" w:hAnsi="Times New Roman" w:cs="Times New Roman"/>
          <w:color w:val="444444"/>
        </w:rPr>
        <w:t>分辨率</w:t>
      </w:r>
      <w:r w:rsidR="00E12030" w:rsidRPr="00511B58">
        <w:rPr>
          <w:rFonts w:ascii="Times New Roman" w:hAnsi="Times New Roman" w:cs="Times New Roman"/>
          <w:color w:val="444444"/>
        </w:rPr>
        <w:t>1</w:t>
      </w:r>
      <w:r w:rsidRPr="00511B58">
        <w:rPr>
          <w:rFonts w:ascii="Times New Roman" w:hAnsi="Times New Roman" w:cs="Times New Roman"/>
          <w:color w:val="444444"/>
        </w:rPr>
        <w:t>m/</w:t>
      </w:r>
      <w:r w:rsidR="00E12030" w:rsidRPr="00511B58">
        <w:rPr>
          <w:rFonts w:ascii="Times New Roman" w:hAnsi="Times New Roman" w:cs="Times New Roman"/>
          <w:color w:val="444444"/>
        </w:rPr>
        <w:t>2</w:t>
      </w:r>
      <w:r w:rsidRPr="00511B58">
        <w:rPr>
          <w:rFonts w:ascii="Times New Roman" w:hAnsi="Times New Roman" w:cs="Times New Roman"/>
          <w:color w:val="444444"/>
        </w:rPr>
        <w:t>m</w:t>
      </w:r>
      <w:r w:rsidRPr="00511B58">
        <w:rPr>
          <w:rFonts w:ascii="Times New Roman" w:hAnsi="Times New Roman" w:cs="Times New Roman"/>
          <w:color w:val="444444"/>
        </w:rPr>
        <w:t>（可见近红外</w:t>
      </w:r>
      <w:r w:rsidRPr="00511B58">
        <w:rPr>
          <w:rFonts w:ascii="Times New Roman" w:hAnsi="Times New Roman" w:cs="Times New Roman"/>
          <w:color w:val="444444"/>
        </w:rPr>
        <w:t>/</w:t>
      </w:r>
      <w:r w:rsidRPr="00511B58">
        <w:rPr>
          <w:rFonts w:ascii="Times New Roman" w:hAnsi="Times New Roman" w:cs="Times New Roman"/>
          <w:color w:val="444444"/>
        </w:rPr>
        <w:t>短波红外）</w:t>
      </w:r>
      <w:r w:rsidR="00707912" w:rsidRPr="00511B58">
        <w:rPr>
          <w:rFonts w:ascii="Times New Roman" w:hAnsi="Times New Roman" w:cs="Times New Roman"/>
          <w:color w:val="444444"/>
        </w:rPr>
        <w:t>、光谱分辨率</w:t>
      </w:r>
      <w:r w:rsidR="00707912" w:rsidRPr="00511B58">
        <w:rPr>
          <w:rFonts w:ascii="Times New Roman" w:hAnsi="Times New Roman" w:cs="Times New Roman"/>
          <w:color w:val="444444"/>
        </w:rPr>
        <w:t>5nm</w:t>
      </w:r>
      <w:r w:rsidR="00707912" w:rsidRPr="00511B58">
        <w:rPr>
          <w:rFonts w:ascii="Times New Roman" w:hAnsi="Times New Roman" w:cs="Times New Roman"/>
          <w:color w:val="444444"/>
        </w:rPr>
        <w:t>。</w:t>
      </w:r>
    </w:p>
    <w:p w14:paraId="55F592FA" w14:textId="77777777" w:rsidR="003D7601" w:rsidRPr="00511B58" w:rsidRDefault="003D7601" w:rsidP="00EC6FA7">
      <w:pPr>
        <w:pStyle w:val="a4"/>
        <w:numPr>
          <w:ilvl w:val="0"/>
          <w:numId w:val="18"/>
        </w:numPr>
        <w:shd w:val="clear" w:color="auto" w:fill="FFFFFF"/>
        <w:spacing w:before="0" w:beforeAutospacing="0" w:after="0" w:afterAutospacing="0" w:line="360" w:lineRule="auto"/>
        <w:jc w:val="both"/>
        <w:rPr>
          <w:rFonts w:ascii="Times New Roman" w:hAnsi="Times New Roman" w:cs="Times New Roman"/>
          <w:color w:val="444444"/>
        </w:rPr>
      </w:pPr>
      <w:r w:rsidRPr="00511B58">
        <w:rPr>
          <w:rFonts w:ascii="Times New Roman" w:hAnsi="Times New Roman" w:cs="Times New Roman"/>
          <w:b/>
          <w:bCs/>
          <w:color w:val="444444"/>
        </w:rPr>
        <w:t>微波载荷：</w:t>
      </w:r>
      <w:r w:rsidR="00707912" w:rsidRPr="00511B58">
        <w:rPr>
          <w:rFonts w:ascii="Times New Roman" w:hAnsi="Times New Roman" w:cs="Times New Roman"/>
          <w:color w:val="444444"/>
        </w:rPr>
        <w:t>可提供</w:t>
      </w:r>
      <w:r w:rsidR="00707912" w:rsidRPr="00511B58">
        <w:rPr>
          <w:rFonts w:ascii="Times New Roman" w:hAnsi="Times New Roman" w:cs="Times New Roman"/>
          <w:color w:val="444444"/>
        </w:rPr>
        <w:t>6</w:t>
      </w:r>
      <w:r w:rsidR="00707912" w:rsidRPr="00511B58">
        <w:rPr>
          <w:rFonts w:ascii="Times New Roman" w:hAnsi="Times New Roman" w:cs="Times New Roman"/>
          <w:color w:val="444444"/>
        </w:rPr>
        <w:t>个波段的</w:t>
      </w:r>
      <w:r w:rsidR="00707912" w:rsidRPr="00511B58">
        <w:rPr>
          <w:rFonts w:ascii="Times New Roman" w:hAnsi="Times New Roman" w:cs="Times New Roman"/>
          <w:color w:val="444444"/>
        </w:rPr>
        <w:t>DOM</w:t>
      </w:r>
      <w:r w:rsidR="002D1679">
        <w:rPr>
          <w:rFonts w:ascii="Times New Roman" w:hAnsi="Times New Roman" w:cs="Times New Roman" w:hint="eastAsia"/>
          <w:color w:val="444444"/>
        </w:rPr>
        <w:t>等数据</w:t>
      </w:r>
      <w:r w:rsidR="00707912" w:rsidRPr="00511B58">
        <w:rPr>
          <w:rFonts w:ascii="Times New Roman" w:hAnsi="Times New Roman" w:cs="Times New Roman"/>
          <w:color w:val="444444"/>
        </w:rPr>
        <w:t>产品（</w:t>
      </w:r>
      <w:r w:rsidR="00707912" w:rsidRPr="00511B58">
        <w:rPr>
          <w:rFonts w:ascii="Times New Roman" w:hAnsi="Times New Roman" w:cs="Times New Roman"/>
          <w:color w:val="444444"/>
        </w:rPr>
        <w:t>P/L/S</w:t>
      </w:r>
      <w:r w:rsidR="001A77BC" w:rsidRPr="00511B58">
        <w:rPr>
          <w:rFonts w:ascii="Times New Roman" w:hAnsi="Times New Roman" w:cs="Times New Roman"/>
          <w:color w:val="444444"/>
        </w:rPr>
        <w:t>几何</w:t>
      </w:r>
      <w:r w:rsidR="00707912" w:rsidRPr="00511B58">
        <w:rPr>
          <w:rFonts w:ascii="Times New Roman" w:hAnsi="Times New Roman" w:cs="Times New Roman"/>
          <w:color w:val="444444"/>
        </w:rPr>
        <w:t>分辨率</w:t>
      </w:r>
      <w:r w:rsidR="00707912" w:rsidRPr="00511B58">
        <w:rPr>
          <w:rFonts w:ascii="Times New Roman" w:hAnsi="Times New Roman" w:cs="Times New Roman"/>
          <w:color w:val="444444"/>
        </w:rPr>
        <w:t>1m</w:t>
      </w:r>
      <w:r w:rsidR="00707912" w:rsidRPr="00511B58">
        <w:rPr>
          <w:rFonts w:ascii="Times New Roman" w:hAnsi="Times New Roman" w:cs="Times New Roman"/>
          <w:color w:val="444444"/>
        </w:rPr>
        <w:t>，</w:t>
      </w:r>
      <w:r w:rsidR="00707912" w:rsidRPr="00511B58">
        <w:rPr>
          <w:rFonts w:ascii="Times New Roman" w:hAnsi="Times New Roman" w:cs="Times New Roman"/>
          <w:color w:val="444444"/>
        </w:rPr>
        <w:t>C/X</w:t>
      </w:r>
      <w:r w:rsidR="001A77BC" w:rsidRPr="00511B58">
        <w:rPr>
          <w:rFonts w:ascii="Times New Roman" w:hAnsi="Times New Roman" w:cs="Times New Roman"/>
          <w:color w:val="444444"/>
        </w:rPr>
        <w:t>几何</w:t>
      </w:r>
      <w:r w:rsidR="00707912" w:rsidRPr="00511B58">
        <w:rPr>
          <w:rFonts w:ascii="Times New Roman" w:hAnsi="Times New Roman" w:cs="Times New Roman"/>
          <w:color w:val="444444"/>
        </w:rPr>
        <w:t>分辨率</w:t>
      </w:r>
      <w:r w:rsidR="00707912" w:rsidRPr="00511B58">
        <w:rPr>
          <w:rFonts w:ascii="Times New Roman" w:hAnsi="Times New Roman" w:cs="Times New Roman"/>
          <w:color w:val="444444"/>
        </w:rPr>
        <w:t>0.5m</w:t>
      </w:r>
      <w:r w:rsidR="00707912" w:rsidRPr="00511B58">
        <w:rPr>
          <w:rFonts w:ascii="Times New Roman" w:hAnsi="Times New Roman" w:cs="Times New Roman"/>
          <w:color w:val="444444"/>
        </w:rPr>
        <w:t>，</w:t>
      </w:r>
      <w:r w:rsidR="00707912" w:rsidRPr="00511B58">
        <w:rPr>
          <w:rFonts w:ascii="Times New Roman" w:hAnsi="Times New Roman" w:cs="Times New Roman"/>
          <w:color w:val="444444"/>
        </w:rPr>
        <w:t>Ka</w:t>
      </w:r>
      <w:r w:rsidR="001A77BC" w:rsidRPr="00511B58">
        <w:rPr>
          <w:rFonts w:ascii="Times New Roman" w:hAnsi="Times New Roman" w:cs="Times New Roman"/>
          <w:color w:val="444444"/>
        </w:rPr>
        <w:t>几何</w:t>
      </w:r>
      <w:r w:rsidR="00707912" w:rsidRPr="00511B58">
        <w:rPr>
          <w:rFonts w:ascii="Times New Roman" w:hAnsi="Times New Roman" w:cs="Times New Roman"/>
          <w:color w:val="444444"/>
        </w:rPr>
        <w:t>分辨率</w:t>
      </w:r>
      <w:r w:rsidR="00707912" w:rsidRPr="00511B58">
        <w:rPr>
          <w:rFonts w:ascii="Times New Roman" w:hAnsi="Times New Roman" w:cs="Times New Roman"/>
          <w:color w:val="444444"/>
        </w:rPr>
        <w:t>0.3m</w:t>
      </w:r>
      <w:r w:rsidR="00707912" w:rsidRPr="00511B58">
        <w:rPr>
          <w:rFonts w:ascii="Times New Roman" w:hAnsi="Times New Roman" w:cs="Times New Roman"/>
          <w:color w:val="444444"/>
        </w:rPr>
        <w:t>）。</w:t>
      </w:r>
    </w:p>
    <w:p w14:paraId="4914527E" w14:textId="77777777" w:rsidR="006F1683" w:rsidRPr="001F4469" w:rsidRDefault="006F1683" w:rsidP="001F4469">
      <w:pPr>
        <w:pStyle w:val="1"/>
        <w:numPr>
          <w:ilvl w:val="0"/>
          <w:numId w:val="17"/>
        </w:numPr>
        <w:spacing w:beforeLines="50" w:before="156" w:after="0" w:line="360" w:lineRule="auto"/>
        <w:ind w:left="442" w:hanging="442"/>
        <w:rPr>
          <w:rFonts w:ascii="黑体" w:eastAsia="黑体" w:hAnsi="黑体"/>
          <w:sz w:val="28"/>
          <w:szCs w:val="28"/>
        </w:rPr>
      </w:pPr>
      <w:r w:rsidRPr="001F4469">
        <w:rPr>
          <w:rFonts w:ascii="黑体" w:eastAsia="黑体" w:hAnsi="黑体"/>
          <w:sz w:val="28"/>
          <w:szCs w:val="28"/>
        </w:rPr>
        <w:t>实验</w:t>
      </w:r>
      <w:r w:rsidR="00083E59" w:rsidRPr="001F4469">
        <w:rPr>
          <w:rFonts w:ascii="黑体" w:eastAsia="黑体" w:hAnsi="黑体"/>
          <w:sz w:val="28"/>
          <w:szCs w:val="28"/>
        </w:rPr>
        <w:t>开放</w:t>
      </w:r>
      <w:r w:rsidR="00737214" w:rsidRPr="001F4469">
        <w:rPr>
          <w:rFonts w:ascii="黑体" w:eastAsia="黑体" w:hAnsi="黑体"/>
          <w:sz w:val="28"/>
          <w:szCs w:val="28"/>
        </w:rPr>
        <w:t>与数据共享</w:t>
      </w:r>
      <w:r w:rsidRPr="001F4469">
        <w:rPr>
          <w:rFonts w:ascii="黑体" w:eastAsia="黑体" w:hAnsi="黑体"/>
          <w:sz w:val="28"/>
          <w:szCs w:val="28"/>
        </w:rPr>
        <w:t>计划</w:t>
      </w:r>
    </w:p>
    <w:p w14:paraId="2BAD852A" w14:textId="77777777" w:rsidR="009F2051" w:rsidRPr="00511B58" w:rsidRDefault="009F2051" w:rsidP="00BE016C">
      <w:pPr>
        <w:pStyle w:val="a3"/>
        <w:spacing w:line="360" w:lineRule="auto"/>
        <w:ind w:firstLine="480"/>
        <w:rPr>
          <w:rFonts w:ascii="Times New Roman" w:eastAsia="宋体" w:hAnsi="Times New Roman" w:cs="Times New Roman"/>
          <w:sz w:val="24"/>
          <w:szCs w:val="24"/>
        </w:rPr>
      </w:pPr>
      <w:r w:rsidRPr="00511B58">
        <w:rPr>
          <w:rFonts w:ascii="Times New Roman" w:eastAsia="宋体" w:hAnsi="Times New Roman" w:cs="Times New Roman"/>
          <w:sz w:val="24"/>
          <w:szCs w:val="24"/>
        </w:rPr>
        <w:t>本次实验面向全国行业部门、科研院所和高校用户开放共享</w:t>
      </w:r>
      <w:r w:rsidR="003B4272" w:rsidRPr="00511B58">
        <w:rPr>
          <w:rFonts w:ascii="Times New Roman" w:eastAsia="宋体" w:hAnsi="Times New Roman" w:cs="Times New Roman"/>
          <w:sz w:val="24"/>
          <w:szCs w:val="24"/>
        </w:rPr>
        <w:t>（以下简称用户）</w:t>
      </w:r>
      <w:r w:rsidRPr="00511B58">
        <w:rPr>
          <w:rFonts w:ascii="Times New Roman" w:eastAsia="宋体" w:hAnsi="Times New Roman" w:cs="Times New Roman"/>
          <w:sz w:val="24"/>
          <w:szCs w:val="24"/>
        </w:rPr>
        <w:t>，</w:t>
      </w:r>
      <w:r w:rsidR="00DD3ABA">
        <w:rPr>
          <w:rFonts w:ascii="Times New Roman" w:eastAsia="宋体" w:hAnsi="Times New Roman" w:cs="Times New Roman" w:hint="eastAsia"/>
          <w:sz w:val="24"/>
          <w:szCs w:val="24"/>
        </w:rPr>
        <w:t>用户按要求填写《</w:t>
      </w:r>
      <w:r w:rsidR="00DD3ABA" w:rsidRPr="00DD3ABA">
        <w:rPr>
          <w:rFonts w:ascii="Times New Roman" w:eastAsia="宋体" w:hAnsi="Times New Roman" w:cs="Times New Roman" w:hint="eastAsia"/>
          <w:sz w:val="24"/>
          <w:szCs w:val="24"/>
        </w:rPr>
        <w:t>国家大科学装置航空遥感系统公益飞行实验申请表》（见附件），</w:t>
      </w:r>
      <w:r w:rsidRPr="00511B58">
        <w:rPr>
          <w:rFonts w:ascii="Times New Roman" w:eastAsia="宋体" w:hAnsi="Times New Roman" w:cs="Times New Roman"/>
          <w:sz w:val="24"/>
          <w:szCs w:val="24"/>
        </w:rPr>
        <w:t>具体提供以下开放与共享方式：</w:t>
      </w:r>
    </w:p>
    <w:p w14:paraId="3ADA6A7C" w14:textId="4800B3FF" w:rsidR="009A4D6E" w:rsidRPr="00511B58" w:rsidRDefault="00511B58" w:rsidP="00511B58">
      <w:pPr>
        <w:pStyle w:val="a3"/>
        <w:spacing w:line="360" w:lineRule="auto"/>
        <w:ind w:firstLine="482"/>
        <w:rPr>
          <w:rFonts w:ascii="Times New Roman" w:eastAsia="宋体" w:hAnsi="Times New Roman" w:cs="Times New Roman"/>
          <w:sz w:val="24"/>
          <w:szCs w:val="24"/>
        </w:rPr>
      </w:pPr>
      <w:r w:rsidRPr="00511B58">
        <w:rPr>
          <w:rFonts w:ascii="Times New Roman" w:eastAsia="宋体" w:hAnsi="Times New Roman" w:cs="Times New Roman" w:hint="eastAsia"/>
          <w:b/>
          <w:bCs/>
          <w:sz w:val="24"/>
          <w:szCs w:val="24"/>
        </w:rPr>
        <w:t>1</w:t>
      </w:r>
      <w:r w:rsidR="00901755">
        <w:rPr>
          <w:rFonts w:ascii="Times New Roman" w:hAnsi="Times New Roman" w:cs="Times New Roman" w:hint="eastAsia"/>
          <w:b/>
          <w:bCs/>
          <w:color w:val="444444"/>
        </w:rPr>
        <w:t>.</w:t>
      </w:r>
      <w:r w:rsidR="00BE016C" w:rsidRPr="00511B58">
        <w:rPr>
          <w:rFonts w:ascii="Times New Roman" w:eastAsia="宋体" w:hAnsi="Times New Roman" w:cs="Times New Roman"/>
          <w:b/>
          <w:bCs/>
          <w:sz w:val="24"/>
          <w:szCs w:val="24"/>
        </w:rPr>
        <w:t>航空设备搭载</w:t>
      </w:r>
      <w:r w:rsidRPr="00511B58">
        <w:rPr>
          <w:rFonts w:ascii="Times New Roman" w:eastAsia="宋体" w:hAnsi="Times New Roman" w:cs="Times New Roman" w:hint="eastAsia"/>
          <w:b/>
          <w:bCs/>
          <w:sz w:val="24"/>
          <w:szCs w:val="24"/>
        </w:rPr>
        <w:t>。</w:t>
      </w:r>
      <w:r w:rsidR="00BE016C" w:rsidRPr="00511B58">
        <w:rPr>
          <w:rFonts w:ascii="Times New Roman" w:eastAsia="宋体" w:hAnsi="Times New Roman" w:cs="Times New Roman"/>
          <w:sz w:val="24"/>
          <w:szCs w:val="24"/>
        </w:rPr>
        <w:t>中心的</w:t>
      </w:r>
      <w:r w:rsidR="003B4272" w:rsidRPr="00511B58">
        <w:rPr>
          <w:rFonts w:ascii="Times New Roman" w:eastAsia="宋体" w:hAnsi="Times New Roman" w:cs="Times New Roman"/>
          <w:sz w:val="24"/>
          <w:szCs w:val="24"/>
        </w:rPr>
        <w:t>航空</w:t>
      </w:r>
      <w:r>
        <w:rPr>
          <w:rFonts w:ascii="Times New Roman" w:eastAsia="宋体" w:hAnsi="Times New Roman" w:cs="Times New Roman" w:hint="eastAsia"/>
          <w:sz w:val="24"/>
          <w:szCs w:val="24"/>
        </w:rPr>
        <w:t>遥感</w:t>
      </w:r>
      <w:r w:rsidR="009A4D6E" w:rsidRPr="00511B58">
        <w:rPr>
          <w:rFonts w:ascii="Times New Roman" w:eastAsia="宋体" w:hAnsi="Times New Roman" w:cs="Times New Roman"/>
          <w:sz w:val="24"/>
          <w:szCs w:val="24"/>
        </w:rPr>
        <w:t>平台</w:t>
      </w:r>
      <w:r w:rsidR="00BE016C" w:rsidRPr="00511B58">
        <w:rPr>
          <w:rFonts w:ascii="Times New Roman" w:eastAsia="宋体" w:hAnsi="Times New Roman" w:cs="Times New Roman"/>
          <w:sz w:val="24"/>
          <w:szCs w:val="24"/>
        </w:rPr>
        <w:t>在满足已有观测载荷的前提下可开放</w:t>
      </w:r>
      <w:r w:rsidR="009A4D6E" w:rsidRPr="00511B58">
        <w:rPr>
          <w:rFonts w:ascii="Times New Roman" w:eastAsia="宋体" w:hAnsi="Times New Roman" w:cs="Times New Roman"/>
          <w:sz w:val="24"/>
          <w:szCs w:val="24"/>
        </w:rPr>
        <w:t>共享</w:t>
      </w:r>
      <w:r w:rsidR="00BE016C" w:rsidRPr="00511B58">
        <w:rPr>
          <w:rFonts w:ascii="Times New Roman" w:eastAsia="宋体" w:hAnsi="Times New Roman" w:cs="Times New Roman"/>
          <w:sz w:val="24"/>
          <w:szCs w:val="24"/>
        </w:rPr>
        <w:t>，</w:t>
      </w:r>
      <w:r w:rsidR="009A4D6E" w:rsidRPr="00511B58">
        <w:rPr>
          <w:rFonts w:ascii="Times New Roman" w:eastAsia="宋体" w:hAnsi="Times New Roman" w:cs="Times New Roman"/>
          <w:sz w:val="24"/>
          <w:szCs w:val="24"/>
        </w:rPr>
        <w:t>用户可提供自己的航空载荷</w:t>
      </w:r>
      <w:r>
        <w:rPr>
          <w:rFonts w:ascii="Times New Roman" w:eastAsia="宋体" w:hAnsi="Times New Roman" w:cs="Times New Roman" w:hint="eastAsia"/>
          <w:sz w:val="24"/>
          <w:szCs w:val="24"/>
        </w:rPr>
        <w:t>开展</w:t>
      </w:r>
      <w:r w:rsidR="009A4D6E" w:rsidRPr="00511B58">
        <w:rPr>
          <w:rFonts w:ascii="Times New Roman" w:eastAsia="宋体" w:hAnsi="Times New Roman" w:cs="Times New Roman"/>
          <w:sz w:val="24"/>
          <w:szCs w:val="24"/>
        </w:rPr>
        <w:t>搭载实验，中心</w:t>
      </w:r>
      <w:r>
        <w:rPr>
          <w:rFonts w:ascii="Times New Roman" w:eastAsia="宋体" w:hAnsi="Times New Roman" w:cs="Times New Roman" w:hint="eastAsia"/>
          <w:sz w:val="24"/>
          <w:szCs w:val="24"/>
        </w:rPr>
        <w:t>在本测区</w:t>
      </w:r>
      <w:r w:rsidR="009A4D6E" w:rsidRPr="00511B58">
        <w:rPr>
          <w:rFonts w:ascii="Times New Roman" w:eastAsia="宋体" w:hAnsi="Times New Roman" w:cs="Times New Roman"/>
          <w:sz w:val="24"/>
          <w:szCs w:val="24"/>
        </w:rPr>
        <w:t>免费飞行，获</w:t>
      </w:r>
      <w:r>
        <w:rPr>
          <w:rFonts w:ascii="Times New Roman" w:eastAsia="宋体" w:hAnsi="Times New Roman" w:cs="Times New Roman" w:hint="eastAsia"/>
          <w:sz w:val="24"/>
          <w:szCs w:val="24"/>
        </w:rPr>
        <w:t>取</w:t>
      </w:r>
      <w:r>
        <w:rPr>
          <w:rFonts w:ascii="Times New Roman" w:eastAsia="宋体" w:hAnsi="Times New Roman" w:cs="Times New Roman" w:hint="eastAsia"/>
          <w:sz w:val="24"/>
          <w:szCs w:val="24"/>
        </w:rPr>
        <w:lastRenderedPageBreak/>
        <w:t>的</w:t>
      </w:r>
      <w:r w:rsidR="009A4D6E" w:rsidRPr="00511B58">
        <w:rPr>
          <w:rFonts w:ascii="Times New Roman" w:eastAsia="宋体" w:hAnsi="Times New Roman" w:cs="Times New Roman"/>
          <w:sz w:val="24"/>
          <w:szCs w:val="24"/>
        </w:rPr>
        <w:t>数据由用户处理后</w:t>
      </w:r>
      <w:r w:rsidR="003B4272" w:rsidRPr="00511B58">
        <w:rPr>
          <w:rFonts w:ascii="Times New Roman" w:eastAsia="宋体" w:hAnsi="Times New Roman" w:cs="Times New Roman"/>
          <w:sz w:val="24"/>
          <w:szCs w:val="24"/>
        </w:rPr>
        <w:t>纳入</w:t>
      </w:r>
      <w:r w:rsidR="00F42F83">
        <w:rPr>
          <w:rFonts w:ascii="Times New Roman" w:eastAsia="宋体" w:hAnsi="Times New Roman" w:cs="Times New Roman" w:hint="eastAsia"/>
          <w:sz w:val="24"/>
          <w:szCs w:val="24"/>
        </w:rPr>
        <w:t>本次公益性</w:t>
      </w:r>
      <w:r w:rsidR="003B4272" w:rsidRPr="00511B58">
        <w:rPr>
          <w:rFonts w:ascii="Times New Roman" w:eastAsia="宋体" w:hAnsi="Times New Roman" w:cs="Times New Roman"/>
          <w:sz w:val="24"/>
          <w:szCs w:val="24"/>
        </w:rPr>
        <w:t>实验成果，知识产权双方共享</w:t>
      </w:r>
      <w:r w:rsidR="002C5AFF" w:rsidRPr="00511B58">
        <w:rPr>
          <w:rFonts w:ascii="Times New Roman" w:eastAsia="宋体" w:hAnsi="Times New Roman" w:cs="Times New Roman"/>
          <w:sz w:val="24"/>
          <w:szCs w:val="24"/>
        </w:rPr>
        <w:t>，面向社会开放共享</w:t>
      </w:r>
      <w:r w:rsidR="009A4D6E" w:rsidRPr="00511B58">
        <w:rPr>
          <w:rFonts w:ascii="Times New Roman" w:eastAsia="宋体" w:hAnsi="Times New Roman" w:cs="Times New Roman"/>
          <w:sz w:val="24"/>
          <w:szCs w:val="24"/>
        </w:rPr>
        <w:t>。</w:t>
      </w:r>
      <w:r w:rsidR="003B4272" w:rsidRPr="00511B58">
        <w:rPr>
          <w:rFonts w:ascii="Times New Roman" w:eastAsia="宋体" w:hAnsi="Times New Roman" w:cs="Times New Roman"/>
          <w:sz w:val="24"/>
          <w:szCs w:val="24"/>
        </w:rPr>
        <w:t>如发生与</w:t>
      </w:r>
      <w:r w:rsidR="009A4D6E" w:rsidRPr="00511B58">
        <w:rPr>
          <w:rFonts w:ascii="Times New Roman" w:eastAsia="宋体" w:hAnsi="Times New Roman" w:cs="Times New Roman"/>
          <w:sz w:val="24"/>
          <w:szCs w:val="24"/>
        </w:rPr>
        <w:t>平台搭载改造</w:t>
      </w:r>
      <w:r w:rsidR="003B4272" w:rsidRPr="00511B58">
        <w:rPr>
          <w:rFonts w:ascii="Times New Roman" w:eastAsia="宋体" w:hAnsi="Times New Roman" w:cs="Times New Roman"/>
          <w:sz w:val="24"/>
          <w:szCs w:val="24"/>
        </w:rPr>
        <w:t>等费用由用户自行负责。</w:t>
      </w:r>
    </w:p>
    <w:p w14:paraId="6833E2CC" w14:textId="2D4BF7A3" w:rsidR="009A4D6E" w:rsidRPr="00511B58" w:rsidRDefault="00511B58" w:rsidP="00511B58">
      <w:pPr>
        <w:pStyle w:val="a3"/>
        <w:spacing w:line="360" w:lineRule="auto"/>
        <w:ind w:firstLine="482"/>
        <w:rPr>
          <w:rFonts w:ascii="Times New Roman" w:eastAsia="宋体" w:hAnsi="Times New Roman" w:cs="Times New Roman"/>
          <w:b/>
          <w:bCs/>
          <w:sz w:val="24"/>
          <w:szCs w:val="24"/>
        </w:rPr>
      </w:pPr>
      <w:r>
        <w:rPr>
          <w:rFonts w:ascii="Times New Roman" w:eastAsia="宋体" w:hAnsi="Times New Roman" w:cs="Times New Roman" w:hint="eastAsia"/>
          <w:b/>
          <w:bCs/>
          <w:sz w:val="24"/>
          <w:szCs w:val="24"/>
        </w:rPr>
        <w:t>2</w:t>
      </w:r>
      <w:r w:rsidR="00901755">
        <w:rPr>
          <w:rFonts w:ascii="Times New Roman" w:hAnsi="Times New Roman" w:cs="Times New Roman" w:hint="eastAsia"/>
          <w:b/>
          <w:bCs/>
          <w:color w:val="444444"/>
        </w:rPr>
        <w:t>.</w:t>
      </w:r>
      <w:r w:rsidR="003B4272" w:rsidRPr="00511B58">
        <w:rPr>
          <w:rFonts w:ascii="Times New Roman" w:eastAsia="宋体" w:hAnsi="Times New Roman" w:cs="Times New Roman"/>
          <w:b/>
          <w:bCs/>
          <w:sz w:val="24"/>
          <w:szCs w:val="24"/>
        </w:rPr>
        <w:t>同步</w:t>
      </w:r>
      <w:r w:rsidR="009A4D6E" w:rsidRPr="00511B58">
        <w:rPr>
          <w:rFonts w:ascii="Times New Roman" w:eastAsia="宋体" w:hAnsi="Times New Roman" w:cs="Times New Roman"/>
          <w:b/>
          <w:bCs/>
          <w:sz w:val="24"/>
          <w:szCs w:val="24"/>
        </w:rPr>
        <w:t>实验</w:t>
      </w:r>
      <w:r w:rsidR="00BE016C" w:rsidRPr="00511B58">
        <w:rPr>
          <w:rFonts w:ascii="Times New Roman" w:eastAsia="宋体" w:hAnsi="Times New Roman" w:cs="Times New Roman"/>
          <w:b/>
          <w:bCs/>
          <w:sz w:val="24"/>
          <w:szCs w:val="24"/>
        </w:rPr>
        <w:t>策划</w:t>
      </w:r>
      <w:r>
        <w:rPr>
          <w:rFonts w:ascii="Times New Roman" w:eastAsia="宋体" w:hAnsi="Times New Roman" w:cs="Times New Roman" w:hint="eastAsia"/>
          <w:b/>
          <w:bCs/>
          <w:sz w:val="24"/>
          <w:szCs w:val="24"/>
        </w:rPr>
        <w:t>。</w:t>
      </w:r>
      <w:r w:rsidR="009A4D6E" w:rsidRPr="00511B58">
        <w:rPr>
          <w:rFonts w:ascii="Times New Roman" w:eastAsia="宋体" w:hAnsi="Times New Roman" w:cs="Times New Roman"/>
          <w:sz w:val="24"/>
          <w:szCs w:val="24"/>
        </w:rPr>
        <w:t>用户根据自己的研究与应用目标，</w:t>
      </w:r>
      <w:r w:rsidR="003B4272" w:rsidRPr="00511B58">
        <w:rPr>
          <w:rFonts w:ascii="Times New Roman" w:eastAsia="宋体" w:hAnsi="Times New Roman" w:cs="Times New Roman"/>
          <w:sz w:val="24"/>
          <w:szCs w:val="24"/>
        </w:rPr>
        <w:t>依据中心提供的卫星和航空观测条件，自行</w:t>
      </w:r>
      <w:r w:rsidR="009A4D6E" w:rsidRPr="00511B58">
        <w:rPr>
          <w:rFonts w:ascii="Times New Roman" w:eastAsia="宋体" w:hAnsi="Times New Roman" w:cs="Times New Roman"/>
          <w:sz w:val="24"/>
          <w:szCs w:val="24"/>
        </w:rPr>
        <w:t>设计</w:t>
      </w:r>
      <w:r w:rsidR="003B4272" w:rsidRPr="00511B58">
        <w:rPr>
          <w:rFonts w:ascii="Times New Roman" w:eastAsia="宋体" w:hAnsi="Times New Roman" w:cs="Times New Roman"/>
          <w:sz w:val="24"/>
          <w:szCs w:val="24"/>
        </w:rPr>
        <w:t>并主导</w:t>
      </w:r>
      <w:r w:rsidR="009A4D6E" w:rsidRPr="00511B58">
        <w:rPr>
          <w:rFonts w:ascii="Times New Roman" w:eastAsia="宋体" w:hAnsi="Times New Roman" w:cs="Times New Roman"/>
          <w:sz w:val="24"/>
          <w:szCs w:val="24"/>
        </w:rPr>
        <w:t>地面同步实验</w:t>
      </w:r>
      <w:r w:rsidR="002B2D96" w:rsidRPr="00511B58">
        <w:rPr>
          <w:rFonts w:ascii="Times New Roman" w:eastAsia="宋体" w:hAnsi="Times New Roman" w:cs="Times New Roman"/>
          <w:sz w:val="24"/>
          <w:szCs w:val="24"/>
        </w:rPr>
        <w:t>，</w:t>
      </w:r>
      <w:r w:rsidR="002C5AFF" w:rsidRPr="00511B58">
        <w:rPr>
          <w:rFonts w:ascii="Times New Roman" w:eastAsia="宋体" w:hAnsi="Times New Roman" w:cs="Times New Roman"/>
          <w:sz w:val="24"/>
          <w:szCs w:val="24"/>
        </w:rPr>
        <w:t>自己解决地面观测设备等，</w:t>
      </w:r>
      <w:r w:rsidR="00F1531C" w:rsidRPr="00511B58">
        <w:rPr>
          <w:rFonts w:ascii="Times New Roman" w:eastAsia="宋体" w:hAnsi="Times New Roman" w:cs="Times New Roman"/>
          <w:sz w:val="24"/>
          <w:szCs w:val="24"/>
        </w:rPr>
        <w:t>中心给予</w:t>
      </w:r>
      <w:r>
        <w:rPr>
          <w:rFonts w:ascii="Times New Roman" w:eastAsia="宋体" w:hAnsi="Times New Roman" w:cs="Times New Roman" w:hint="eastAsia"/>
          <w:sz w:val="24"/>
          <w:szCs w:val="24"/>
        </w:rPr>
        <w:t>空地一体化</w:t>
      </w:r>
      <w:r w:rsidR="002B2D96" w:rsidRPr="00511B58">
        <w:rPr>
          <w:rFonts w:ascii="Times New Roman" w:eastAsia="宋体" w:hAnsi="Times New Roman" w:cs="Times New Roman"/>
          <w:sz w:val="24"/>
          <w:szCs w:val="24"/>
        </w:rPr>
        <w:t>同步</w:t>
      </w:r>
      <w:r w:rsidR="002C5AFF" w:rsidRPr="00511B58">
        <w:rPr>
          <w:rFonts w:ascii="Times New Roman" w:eastAsia="宋体" w:hAnsi="Times New Roman" w:cs="Times New Roman"/>
          <w:sz w:val="24"/>
          <w:szCs w:val="24"/>
        </w:rPr>
        <w:t>观测</w:t>
      </w:r>
      <w:r w:rsidR="002B2D96" w:rsidRPr="00511B58">
        <w:rPr>
          <w:rFonts w:ascii="Times New Roman" w:eastAsia="宋体" w:hAnsi="Times New Roman" w:cs="Times New Roman"/>
          <w:sz w:val="24"/>
          <w:szCs w:val="24"/>
        </w:rPr>
        <w:t>并提供影像数据及配套参数</w:t>
      </w:r>
      <w:r w:rsidR="00F1531C" w:rsidRPr="00511B58">
        <w:rPr>
          <w:rFonts w:ascii="Times New Roman" w:eastAsia="宋体" w:hAnsi="Times New Roman" w:cs="Times New Roman"/>
          <w:sz w:val="24"/>
          <w:szCs w:val="24"/>
        </w:rPr>
        <w:t>，所获数据</w:t>
      </w:r>
      <w:r w:rsidR="002C5AFF" w:rsidRPr="00511B58">
        <w:rPr>
          <w:rFonts w:ascii="Times New Roman" w:eastAsia="宋体" w:hAnsi="Times New Roman" w:cs="Times New Roman"/>
          <w:sz w:val="24"/>
          <w:szCs w:val="24"/>
        </w:rPr>
        <w:t>知识产权双方共享，处理后</w:t>
      </w:r>
      <w:r w:rsidR="00F1531C" w:rsidRPr="00511B58">
        <w:rPr>
          <w:rFonts w:ascii="Times New Roman" w:eastAsia="宋体" w:hAnsi="Times New Roman" w:cs="Times New Roman"/>
          <w:sz w:val="24"/>
          <w:szCs w:val="24"/>
        </w:rPr>
        <w:t>与</w:t>
      </w:r>
      <w:r w:rsidR="00F42F83">
        <w:rPr>
          <w:rFonts w:ascii="Times New Roman" w:eastAsia="宋体" w:hAnsi="Times New Roman" w:cs="Times New Roman" w:hint="eastAsia"/>
          <w:sz w:val="24"/>
          <w:szCs w:val="24"/>
        </w:rPr>
        <w:t>其他数据</w:t>
      </w:r>
      <w:r w:rsidR="00F1531C" w:rsidRPr="00511B58">
        <w:rPr>
          <w:rFonts w:ascii="Times New Roman" w:eastAsia="宋体" w:hAnsi="Times New Roman" w:cs="Times New Roman"/>
          <w:sz w:val="24"/>
          <w:szCs w:val="24"/>
        </w:rPr>
        <w:t>一</w:t>
      </w:r>
      <w:r w:rsidR="00F42F83">
        <w:rPr>
          <w:rFonts w:ascii="Times New Roman" w:eastAsia="宋体" w:hAnsi="Times New Roman" w:cs="Times New Roman" w:hint="eastAsia"/>
          <w:sz w:val="24"/>
          <w:szCs w:val="24"/>
        </w:rPr>
        <w:t>并</w:t>
      </w:r>
      <w:r w:rsidR="00F1531C" w:rsidRPr="00511B58">
        <w:rPr>
          <w:rFonts w:ascii="Times New Roman" w:eastAsia="宋体" w:hAnsi="Times New Roman" w:cs="Times New Roman"/>
          <w:sz w:val="24"/>
          <w:szCs w:val="24"/>
        </w:rPr>
        <w:t>开放共享。</w:t>
      </w:r>
    </w:p>
    <w:p w14:paraId="29909E74" w14:textId="6CDC1F02" w:rsidR="009A4D6E" w:rsidRPr="00511B58" w:rsidRDefault="00511B58" w:rsidP="00511B58">
      <w:pPr>
        <w:pStyle w:val="a3"/>
        <w:spacing w:line="360" w:lineRule="auto"/>
        <w:ind w:firstLine="482"/>
        <w:rPr>
          <w:rFonts w:ascii="Times New Roman" w:eastAsia="宋体" w:hAnsi="Times New Roman" w:cs="Times New Roman"/>
          <w:sz w:val="24"/>
          <w:szCs w:val="24"/>
        </w:rPr>
      </w:pPr>
      <w:r>
        <w:rPr>
          <w:rFonts w:ascii="Times New Roman" w:eastAsia="宋体" w:hAnsi="Times New Roman" w:cs="Times New Roman" w:hint="eastAsia"/>
          <w:b/>
          <w:bCs/>
          <w:sz w:val="24"/>
          <w:szCs w:val="24"/>
        </w:rPr>
        <w:t>3</w:t>
      </w:r>
      <w:r w:rsidR="00901755">
        <w:rPr>
          <w:rFonts w:ascii="Times New Roman" w:hAnsi="Times New Roman" w:cs="Times New Roman" w:hint="eastAsia"/>
          <w:b/>
          <w:bCs/>
          <w:color w:val="444444"/>
        </w:rPr>
        <w:t>.</w:t>
      </w:r>
      <w:r w:rsidR="009A4D6E" w:rsidRPr="00511B58">
        <w:rPr>
          <w:rFonts w:ascii="Times New Roman" w:eastAsia="宋体" w:hAnsi="Times New Roman" w:cs="Times New Roman"/>
          <w:b/>
          <w:bCs/>
          <w:sz w:val="24"/>
          <w:szCs w:val="24"/>
        </w:rPr>
        <w:t>参与地面实验</w:t>
      </w:r>
      <w:r>
        <w:rPr>
          <w:rFonts w:ascii="Times New Roman" w:eastAsia="宋体" w:hAnsi="Times New Roman" w:cs="Times New Roman" w:hint="eastAsia"/>
          <w:b/>
          <w:bCs/>
          <w:sz w:val="24"/>
          <w:szCs w:val="24"/>
        </w:rPr>
        <w:t>。</w:t>
      </w:r>
      <w:r w:rsidR="00F1531C" w:rsidRPr="00511B58">
        <w:rPr>
          <w:rFonts w:ascii="Times New Roman" w:eastAsia="宋体" w:hAnsi="Times New Roman" w:cs="Times New Roman"/>
          <w:sz w:val="24"/>
          <w:szCs w:val="24"/>
        </w:rPr>
        <w:t>用户可以根据自己需求</w:t>
      </w:r>
      <w:r w:rsidR="002B2D96" w:rsidRPr="00511B58">
        <w:rPr>
          <w:rFonts w:ascii="Times New Roman" w:eastAsia="宋体" w:hAnsi="Times New Roman" w:cs="Times New Roman"/>
          <w:sz w:val="24"/>
          <w:szCs w:val="24"/>
        </w:rPr>
        <w:t>向中心</w:t>
      </w:r>
      <w:r w:rsidR="00F1531C" w:rsidRPr="00511B58">
        <w:rPr>
          <w:rFonts w:ascii="Times New Roman" w:eastAsia="宋体" w:hAnsi="Times New Roman" w:cs="Times New Roman"/>
          <w:sz w:val="24"/>
          <w:szCs w:val="24"/>
        </w:rPr>
        <w:t>提出</w:t>
      </w:r>
      <w:r>
        <w:rPr>
          <w:rFonts w:ascii="Times New Roman" w:eastAsia="宋体" w:hAnsi="Times New Roman" w:cs="Times New Roman" w:hint="eastAsia"/>
          <w:sz w:val="24"/>
          <w:szCs w:val="24"/>
        </w:rPr>
        <w:t>空</w:t>
      </w:r>
      <w:r w:rsidR="00EC6FA7">
        <w:rPr>
          <w:rFonts w:ascii="Times New Roman" w:eastAsia="宋体" w:hAnsi="Times New Roman" w:cs="Times New Roman" w:hint="eastAsia"/>
          <w:sz w:val="24"/>
          <w:szCs w:val="24"/>
        </w:rPr>
        <w:t>天</w:t>
      </w:r>
      <w:r>
        <w:rPr>
          <w:rFonts w:ascii="Times New Roman" w:eastAsia="宋体" w:hAnsi="Times New Roman" w:cs="Times New Roman" w:hint="eastAsia"/>
          <w:sz w:val="24"/>
          <w:szCs w:val="24"/>
        </w:rPr>
        <w:t>地一体化</w:t>
      </w:r>
      <w:r w:rsidR="002C5AFF" w:rsidRPr="00511B58">
        <w:rPr>
          <w:rFonts w:ascii="Times New Roman" w:eastAsia="宋体" w:hAnsi="Times New Roman" w:cs="Times New Roman"/>
          <w:sz w:val="24"/>
          <w:szCs w:val="24"/>
        </w:rPr>
        <w:t>综合</w:t>
      </w:r>
      <w:r w:rsidR="00F1531C" w:rsidRPr="00511B58">
        <w:rPr>
          <w:rFonts w:ascii="Times New Roman" w:eastAsia="宋体" w:hAnsi="Times New Roman" w:cs="Times New Roman"/>
          <w:sz w:val="24"/>
          <w:szCs w:val="24"/>
        </w:rPr>
        <w:t>实验建议，经由</w:t>
      </w:r>
      <w:r w:rsidR="002B2D96" w:rsidRPr="00511B58">
        <w:rPr>
          <w:rFonts w:ascii="Times New Roman" w:eastAsia="宋体" w:hAnsi="Times New Roman" w:cs="Times New Roman"/>
          <w:sz w:val="24"/>
          <w:szCs w:val="24"/>
        </w:rPr>
        <w:t>中心</w:t>
      </w:r>
      <w:r w:rsidR="00F1531C" w:rsidRPr="00511B58">
        <w:rPr>
          <w:rFonts w:ascii="Times New Roman" w:eastAsia="宋体" w:hAnsi="Times New Roman" w:cs="Times New Roman"/>
          <w:sz w:val="24"/>
          <w:szCs w:val="24"/>
        </w:rPr>
        <w:t>确定后</w:t>
      </w:r>
      <w:r>
        <w:rPr>
          <w:rFonts w:ascii="Times New Roman" w:eastAsia="宋体" w:hAnsi="Times New Roman" w:cs="Times New Roman" w:hint="eastAsia"/>
          <w:sz w:val="24"/>
          <w:szCs w:val="24"/>
        </w:rPr>
        <w:t>统筹</w:t>
      </w:r>
      <w:r w:rsidR="00F1531C" w:rsidRPr="00511B58">
        <w:rPr>
          <w:rFonts w:ascii="Times New Roman" w:eastAsia="宋体" w:hAnsi="Times New Roman" w:cs="Times New Roman"/>
          <w:sz w:val="24"/>
          <w:szCs w:val="24"/>
        </w:rPr>
        <w:t>纳入地面实验</w:t>
      </w:r>
      <w:r w:rsidR="00955D56" w:rsidRPr="00511B58">
        <w:rPr>
          <w:rFonts w:ascii="Times New Roman" w:eastAsia="宋体" w:hAnsi="Times New Roman" w:cs="Times New Roman"/>
          <w:sz w:val="24"/>
          <w:szCs w:val="24"/>
        </w:rPr>
        <w:t>计划</w:t>
      </w:r>
      <w:r w:rsidR="00F1531C" w:rsidRPr="00511B58">
        <w:rPr>
          <w:rFonts w:ascii="Times New Roman" w:eastAsia="宋体" w:hAnsi="Times New Roman" w:cs="Times New Roman"/>
          <w:sz w:val="24"/>
          <w:szCs w:val="24"/>
        </w:rPr>
        <w:t>，用户可以参与地面实验</w:t>
      </w:r>
      <w:r w:rsidR="00955D56" w:rsidRPr="00511B58">
        <w:rPr>
          <w:rFonts w:ascii="Times New Roman" w:eastAsia="宋体" w:hAnsi="Times New Roman" w:cs="Times New Roman"/>
          <w:sz w:val="24"/>
          <w:szCs w:val="24"/>
        </w:rPr>
        <w:t>设计、规划、数据获取与处理等工作</w:t>
      </w:r>
      <w:r w:rsidR="00F1531C" w:rsidRPr="00511B58">
        <w:rPr>
          <w:rFonts w:ascii="Times New Roman" w:eastAsia="宋体" w:hAnsi="Times New Roman" w:cs="Times New Roman"/>
          <w:sz w:val="24"/>
          <w:szCs w:val="24"/>
        </w:rPr>
        <w:t>，所获数据</w:t>
      </w:r>
      <w:r w:rsidR="002C5AFF" w:rsidRPr="00511B58">
        <w:rPr>
          <w:rFonts w:ascii="Times New Roman" w:eastAsia="宋体" w:hAnsi="Times New Roman" w:cs="Times New Roman"/>
          <w:sz w:val="24"/>
          <w:szCs w:val="24"/>
        </w:rPr>
        <w:t>知识产权</w:t>
      </w:r>
      <w:r w:rsidR="00F42F83">
        <w:rPr>
          <w:rFonts w:ascii="Times New Roman" w:eastAsia="宋体" w:hAnsi="Times New Roman" w:cs="Times New Roman" w:hint="eastAsia"/>
          <w:sz w:val="24"/>
          <w:szCs w:val="24"/>
        </w:rPr>
        <w:t>由</w:t>
      </w:r>
      <w:r w:rsidR="002C5AFF" w:rsidRPr="00511B58">
        <w:rPr>
          <w:rFonts w:ascii="Times New Roman" w:eastAsia="宋体" w:hAnsi="Times New Roman" w:cs="Times New Roman"/>
          <w:sz w:val="24"/>
          <w:szCs w:val="24"/>
        </w:rPr>
        <w:t>中心所有，面</w:t>
      </w:r>
      <w:r w:rsidR="00013599">
        <w:rPr>
          <w:rFonts w:ascii="Times New Roman" w:eastAsia="宋体" w:hAnsi="Times New Roman" w:cs="Times New Roman" w:hint="eastAsia"/>
          <w:sz w:val="24"/>
          <w:szCs w:val="24"/>
        </w:rPr>
        <w:t>向</w:t>
      </w:r>
      <w:r w:rsidR="002C5AFF" w:rsidRPr="00511B58">
        <w:rPr>
          <w:rFonts w:ascii="Times New Roman" w:eastAsia="宋体" w:hAnsi="Times New Roman" w:cs="Times New Roman"/>
          <w:sz w:val="24"/>
          <w:szCs w:val="24"/>
        </w:rPr>
        <w:t>社会</w:t>
      </w:r>
      <w:r w:rsidR="00F1531C" w:rsidRPr="00511B58">
        <w:rPr>
          <w:rFonts w:ascii="Times New Roman" w:eastAsia="宋体" w:hAnsi="Times New Roman" w:cs="Times New Roman"/>
          <w:sz w:val="24"/>
          <w:szCs w:val="24"/>
        </w:rPr>
        <w:t>开放共享。</w:t>
      </w:r>
    </w:p>
    <w:p w14:paraId="2C1B82A9" w14:textId="77777777" w:rsidR="009A4D6E" w:rsidRPr="00511B58" w:rsidRDefault="00511B58" w:rsidP="00511B58">
      <w:pPr>
        <w:pStyle w:val="a3"/>
        <w:spacing w:line="360" w:lineRule="auto"/>
        <w:ind w:firstLine="482"/>
        <w:rPr>
          <w:rFonts w:ascii="Times New Roman" w:eastAsia="宋体" w:hAnsi="Times New Roman" w:cs="Times New Roman"/>
          <w:sz w:val="24"/>
          <w:szCs w:val="24"/>
        </w:rPr>
      </w:pPr>
      <w:r>
        <w:rPr>
          <w:rFonts w:ascii="Times New Roman" w:eastAsia="宋体" w:hAnsi="Times New Roman" w:cs="Times New Roman" w:hint="eastAsia"/>
          <w:b/>
          <w:bCs/>
          <w:sz w:val="24"/>
          <w:szCs w:val="24"/>
        </w:rPr>
        <w:t>4</w:t>
      </w:r>
      <w:r>
        <w:rPr>
          <w:rFonts w:ascii="Times New Roman" w:eastAsia="宋体" w:hAnsi="Times New Roman" w:cs="Times New Roman" w:hint="eastAsia"/>
          <w:b/>
          <w:bCs/>
          <w:sz w:val="24"/>
          <w:szCs w:val="24"/>
        </w:rPr>
        <w:t>、</w:t>
      </w:r>
      <w:r w:rsidR="009A4D6E" w:rsidRPr="00511B58">
        <w:rPr>
          <w:rFonts w:ascii="Times New Roman" w:eastAsia="宋体" w:hAnsi="Times New Roman" w:cs="Times New Roman"/>
          <w:b/>
          <w:bCs/>
          <w:sz w:val="24"/>
          <w:szCs w:val="24"/>
        </w:rPr>
        <w:t>观察员</w:t>
      </w:r>
      <w:r>
        <w:rPr>
          <w:rFonts w:ascii="Times New Roman" w:eastAsia="宋体" w:hAnsi="Times New Roman" w:cs="Times New Roman" w:hint="eastAsia"/>
          <w:b/>
          <w:bCs/>
          <w:sz w:val="24"/>
          <w:szCs w:val="24"/>
        </w:rPr>
        <w:t>。</w:t>
      </w:r>
      <w:r w:rsidR="00F1531C" w:rsidRPr="00511B58">
        <w:rPr>
          <w:rFonts w:ascii="Times New Roman" w:eastAsia="宋体" w:hAnsi="Times New Roman" w:cs="Times New Roman"/>
          <w:sz w:val="24"/>
          <w:szCs w:val="24"/>
        </w:rPr>
        <w:t>用户</w:t>
      </w:r>
      <w:r w:rsidR="00AB6844" w:rsidRPr="00511B58">
        <w:rPr>
          <w:rFonts w:ascii="Times New Roman" w:eastAsia="宋体" w:hAnsi="Times New Roman" w:cs="Times New Roman"/>
          <w:sz w:val="24"/>
          <w:szCs w:val="24"/>
        </w:rPr>
        <w:t>在</w:t>
      </w:r>
      <w:r w:rsidR="00F1531C" w:rsidRPr="00511B58">
        <w:rPr>
          <w:rFonts w:ascii="Times New Roman" w:eastAsia="宋体" w:hAnsi="Times New Roman" w:cs="Times New Roman"/>
          <w:sz w:val="24"/>
          <w:szCs w:val="24"/>
        </w:rPr>
        <w:t>不需要提供实验建议</w:t>
      </w:r>
      <w:r w:rsidR="00AB6844" w:rsidRPr="00511B58">
        <w:rPr>
          <w:rFonts w:ascii="Times New Roman" w:eastAsia="宋体" w:hAnsi="Times New Roman" w:cs="Times New Roman"/>
          <w:sz w:val="24"/>
          <w:szCs w:val="24"/>
        </w:rPr>
        <w:t>情况下</w:t>
      </w:r>
      <w:r w:rsidR="00F1531C" w:rsidRPr="00511B58">
        <w:rPr>
          <w:rFonts w:ascii="Times New Roman" w:eastAsia="宋体" w:hAnsi="Times New Roman" w:cs="Times New Roman"/>
          <w:sz w:val="24"/>
          <w:szCs w:val="24"/>
        </w:rPr>
        <w:t>，可以</w:t>
      </w:r>
      <w:r w:rsidR="00AB6844" w:rsidRPr="00511B58">
        <w:rPr>
          <w:rFonts w:ascii="Times New Roman" w:eastAsia="宋体" w:hAnsi="Times New Roman" w:cs="Times New Roman"/>
          <w:sz w:val="24"/>
          <w:szCs w:val="24"/>
        </w:rPr>
        <w:t>作为观察员身份</w:t>
      </w:r>
      <w:r w:rsidR="00F1531C" w:rsidRPr="00511B58">
        <w:rPr>
          <w:rFonts w:ascii="Times New Roman" w:eastAsia="宋体" w:hAnsi="Times New Roman" w:cs="Times New Roman"/>
          <w:sz w:val="24"/>
          <w:szCs w:val="24"/>
        </w:rPr>
        <w:t>参加地面实验，提供力所能及的帮助。</w:t>
      </w:r>
      <w:r>
        <w:rPr>
          <w:rFonts w:ascii="Times New Roman" w:eastAsia="宋体" w:hAnsi="Times New Roman" w:cs="Times New Roman" w:hint="eastAsia"/>
          <w:sz w:val="24"/>
          <w:szCs w:val="24"/>
        </w:rPr>
        <w:t>观察员</w:t>
      </w:r>
      <w:r w:rsidR="002B2D96" w:rsidRPr="00511B58">
        <w:rPr>
          <w:rFonts w:ascii="Times New Roman" w:eastAsia="宋体" w:hAnsi="Times New Roman" w:cs="Times New Roman"/>
          <w:sz w:val="24"/>
          <w:szCs w:val="24"/>
        </w:rPr>
        <w:t>用户能够优先共享参与实验的各类数据。</w:t>
      </w:r>
    </w:p>
    <w:p w14:paraId="367061EA" w14:textId="77777777" w:rsidR="006F1683" w:rsidRPr="001F4469" w:rsidRDefault="002B2D96" w:rsidP="001F4469">
      <w:pPr>
        <w:pStyle w:val="1"/>
        <w:numPr>
          <w:ilvl w:val="0"/>
          <w:numId w:val="17"/>
        </w:numPr>
        <w:spacing w:beforeLines="50" w:before="156" w:after="0" w:line="360" w:lineRule="auto"/>
        <w:ind w:left="442" w:hanging="442"/>
        <w:rPr>
          <w:rFonts w:ascii="黑体" w:eastAsia="黑体" w:hAnsi="黑体"/>
          <w:sz w:val="28"/>
          <w:szCs w:val="28"/>
        </w:rPr>
      </w:pPr>
      <w:r w:rsidRPr="001F4469">
        <w:rPr>
          <w:rFonts w:ascii="黑体" w:eastAsia="黑体" w:hAnsi="黑体"/>
          <w:sz w:val="28"/>
          <w:szCs w:val="28"/>
        </w:rPr>
        <w:t>组织实施</w:t>
      </w:r>
    </w:p>
    <w:p w14:paraId="106923A7" w14:textId="77777777" w:rsidR="00BE016C" w:rsidRPr="00511B58" w:rsidRDefault="00B72A4B" w:rsidP="00BE016C">
      <w:pPr>
        <w:widowControl/>
        <w:shd w:val="clear" w:color="auto" w:fill="FFFFFF"/>
        <w:spacing w:line="360" w:lineRule="auto"/>
        <w:ind w:firstLine="480"/>
        <w:rPr>
          <w:rFonts w:ascii="Times New Roman" w:eastAsia="宋体" w:hAnsi="Times New Roman" w:cs="Times New Roman"/>
          <w:color w:val="333333"/>
          <w:kern w:val="0"/>
          <w:sz w:val="24"/>
          <w:szCs w:val="24"/>
        </w:rPr>
      </w:pPr>
      <w:r w:rsidRPr="00511B58">
        <w:rPr>
          <w:rFonts w:ascii="Times New Roman" w:eastAsia="宋体" w:hAnsi="Times New Roman" w:cs="Times New Roman"/>
          <w:color w:val="333333"/>
          <w:kern w:val="0"/>
          <w:sz w:val="24"/>
          <w:szCs w:val="24"/>
        </w:rPr>
        <w:t>本实验是基于国家重大基础设施</w:t>
      </w:r>
      <w:r w:rsidR="00F42F83">
        <w:rPr>
          <w:rFonts w:ascii="Times New Roman" w:eastAsia="宋体" w:hAnsi="Times New Roman" w:cs="Times New Roman" w:hint="eastAsia"/>
          <w:color w:val="333333"/>
          <w:kern w:val="0"/>
          <w:sz w:val="24"/>
          <w:szCs w:val="24"/>
        </w:rPr>
        <w:t>组织实施</w:t>
      </w:r>
      <w:r w:rsidRPr="00511B58">
        <w:rPr>
          <w:rFonts w:ascii="Times New Roman" w:eastAsia="宋体" w:hAnsi="Times New Roman" w:cs="Times New Roman"/>
          <w:color w:val="333333"/>
          <w:kern w:val="0"/>
          <w:sz w:val="24"/>
          <w:szCs w:val="24"/>
        </w:rPr>
        <w:t>的公益</w:t>
      </w:r>
      <w:r w:rsidR="007504A0">
        <w:rPr>
          <w:rFonts w:ascii="Times New Roman" w:eastAsia="宋体" w:hAnsi="Times New Roman" w:cs="Times New Roman" w:hint="eastAsia"/>
          <w:color w:val="333333"/>
          <w:kern w:val="0"/>
          <w:sz w:val="24"/>
          <w:szCs w:val="24"/>
        </w:rPr>
        <w:t>类</w:t>
      </w:r>
      <w:r w:rsidRPr="00511B58">
        <w:rPr>
          <w:rFonts w:ascii="Times New Roman" w:eastAsia="宋体" w:hAnsi="Times New Roman" w:cs="Times New Roman"/>
          <w:color w:val="333333"/>
          <w:kern w:val="0"/>
          <w:sz w:val="24"/>
          <w:szCs w:val="24"/>
        </w:rPr>
        <w:t>实验，</w:t>
      </w:r>
      <w:r w:rsidR="0095086F" w:rsidRPr="00511B58">
        <w:rPr>
          <w:rFonts w:ascii="Times New Roman" w:eastAsia="宋体" w:hAnsi="Times New Roman" w:cs="Times New Roman"/>
          <w:color w:val="333333"/>
          <w:kern w:val="0"/>
          <w:sz w:val="24"/>
          <w:szCs w:val="24"/>
        </w:rPr>
        <w:t>中心负责</w:t>
      </w:r>
      <w:r w:rsidR="00F42F83">
        <w:rPr>
          <w:rFonts w:ascii="Times New Roman" w:eastAsia="宋体" w:hAnsi="Times New Roman" w:cs="Times New Roman" w:hint="eastAsia"/>
          <w:color w:val="333333"/>
          <w:kern w:val="0"/>
          <w:sz w:val="24"/>
          <w:szCs w:val="24"/>
        </w:rPr>
        <w:t>实验</w:t>
      </w:r>
      <w:r w:rsidR="00013599">
        <w:rPr>
          <w:rFonts w:ascii="Times New Roman" w:eastAsia="宋体" w:hAnsi="Times New Roman" w:cs="Times New Roman" w:hint="eastAsia"/>
          <w:color w:val="333333"/>
          <w:kern w:val="0"/>
          <w:sz w:val="24"/>
          <w:szCs w:val="24"/>
        </w:rPr>
        <w:t>总体</w:t>
      </w:r>
      <w:r w:rsidR="0095086F" w:rsidRPr="00511B58">
        <w:rPr>
          <w:rFonts w:ascii="Times New Roman" w:eastAsia="宋体" w:hAnsi="Times New Roman" w:cs="Times New Roman"/>
          <w:color w:val="333333"/>
          <w:kern w:val="0"/>
          <w:sz w:val="24"/>
          <w:szCs w:val="24"/>
        </w:rPr>
        <w:t>策划，针对参与方</w:t>
      </w:r>
      <w:r w:rsidRPr="00511B58">
        <w:rPr>
          <w:rFonts w:ascii="Times New Roman" w:eastAsia="宋体" w:hAnsi="Times New Roman" w:cs="Times New Roman"/>
          <w:color w:val="333333"/>
          <w:kern w:val="0"/>
          <w:sz w:val="24"/>
          <w:szCs w:val="24"/>
        </w:rPr>
        <w:t>不收取任何费用，</w:t>
      </w:r>
      <w:r w:rsidR="0095086F" w:rsidRPr="00511B58">
        <w:rPr>
          <w:rFonts w:ascii="Times New Roman" w:eastAsia="宋体" w:hAnsi="Times New Roman" w:cs="Times New Roman"/>
          <w:color w:val="333333"/>
          <w:kern w:val="0"/>
          <w:sz w:val="24"/>
          <w:szCs w:val="24"/>
        </w:rPr>
        <w:t>不提供</w:t>
      </w:r>
      <w:r w:rsidR="00BE016C" w:rsidRPr="00511B58">
        <w:rPr>
          <w:rFonts w:ascii="Times New Roman" w:eastAsia="宋体" w:hAnsi="Times New Roman" w:cs="Times New Roman"/>
          <w:color w:val="333333"/>
          <w:kern w:val="0"/>
          <w:sz w:val="24"/>
          <w:szCs w:val="24"/>
        </w:rPr>
        <w:t>食宿、车辆等相关服务</w:t>
      </w:r>
      <w:r w:rsidR="00EA1AF4">
        <w:rPr>
          <w:rFonts w:ascii="Times New Roman" w:eastAsia="宋体" w:hAnsi="Times New Roman" w:cs="Times New Roman" w:hint="eastAsia"/>
          <w:color w:val="333333"/>
          <w:kern w:val="0"/>
          <w:sz w:val="24"/>
          <w:szCs w:val="24"/>
        </w:rPr>
        <w:t>保障</w:t>
      </w:r>
      <w:r w:rsidR="003B2C50" w:rsidRPr="00511B58">
        <w:rPr>
          <w:rFonts w:ascii="Times New Roman" w:eastAsia="宋体" w:hAnsi="Times New Roman" w:cs="Times New Roman"/>
          <w:color w:val="333333"/>
          <w:kern w:val="0"/>
          <w:sz w:val="24"/>
          <w:szCs w:val="24"/>
        </w:rPr>
        <w:t>；</w:t>
      </w:r>
      <w:r w:rsidRPr="00511B58">
        <w:rPr>
          <w:rFonts w:ascii="Times New Roman" w:eastAsia="宋体" w:hAnsi="Times New Roman" w:cs="Times New Roman"/>
          <w:color w:val="333333"/>
          <w:kern w:val="0"/>
          <w:sz w:val="24"/>
          <w:szCs w:val="24"/>
        </w:rPr>
        <w:t>参</w:t>
      </w:r>
      <w:r w:rsidR="007504A0">
        <w:rPr>
          <w:rFonts w:ascii="Times New Roman" w:eastAsia="宋体" w:hAnsi="Times New Roman" w:cs="Times New Roman" w:hint="eastAsia"/>
          <w:color w:val="333333"/>
          <w:kern w:val="0"/>
          <w:sz w:val="24"/>
          <w:szCs w:val="24"/>
        </w:rPr>
        <w:t>试</w:t>
      </w:r>
      <w:r w:rsidRPr="00511B58">
        <w:rPr>
          <w:rFonts w:ascii="Times New Roman" w:eastAsia="宋体" w:hAnsi="Times New Roman" w:cs="Times New Roman"/>
          <w:color w:val="333333"/>
          <w:kern w:val="0"/>
          <w:sz w:val="24"/>
          <w:szCs w:val="24"/>
        </w:rPr>
        <w:t>用户需自行承担与</w:t>
      </w:r>
      <w:r w:rsidR="00F42F83">
        <w:rPr>
          <w:rFonts w:ascii="Times New Roman" w:eastAsia="宋体" w:hAnsi="Times New Roman" w:cs="Times New Roman" w:hint="eastAsia"/>
          <w:color w:val="333333"/>
          <w:kern w:val="0"/>
          <w:sz w:val="24"/>
          <w:szCs w:val="24"/>
        </w:rPr>
        <w:t>本实验</w:t>
      </w:r>
      <w:r w:rsidRPr="00511B58">
        <w:rPr>
          <w:rFonts w:ascii="Times New Roman" w:eastAsia="宋体" w:hAnsi="Times New Roman" w:cs="Times New Roman"/>
          <w:color w:val="333333"/>
          <w:kern w:val="0"/>
          <w:sz w:val="24"/>
          <w:szCs w:val="24"/>
        </w:rPr>
        <w:t>相关的差旅费、设备费、人员费等，并对自己的人员、设备</w:t>
      </w:r>
      <w:r w:rsidR="00013599">
        <w:rPr>
          <w:rFonts w:ascii="Times New Roman" w:eastAsia="宋体" w:hAnsi="Times New Roman" w:cs="Times New Roman" w:hint="eastAsia"/>
          <w:color w:val="333333"/>
          <w:kern w:val="0"/>
          <w:sz w:val="24"/>
          <w:szCs w:val="24"/>
        </w:rPr>
        <w:t>等的</w:t>
      </w:r>
      <w:r w:rsidRPr="00511B58">
        <w:rPr>
          <w:rFonts w:ascii="Times New Roman" w:eastAsia="宋体" w:hAnsi="Times New Roman" w:cs="Times New Roman"/>
          <w:color w:val="333333"/>
          <w:kern w:val="0"/>
          <w:sz w:val="24"/>
          <w:szCs w:val="24"/>
        </w:rPr>
        <w:t>安全负责</w:t>
      </w:r>
      <w:r w:rsidR="00BE016C" w:rsidRPr="00511B58">
        <w:rPr>
          <w:rFonts w:ascii="Times New Roman" w:eastAsia="宋体" w:hAnsi="Times New Roman" w:cs="Times New Roman"/>
          <w:color w:val="333333"/>
          <w:kern w:val="0"/>
          <w:sz w:val="24"/>
          <w:szCs w:val="24"/>
        </w:rPr>
        <w:t>。</w:t>
      </w:r>
    </w:p>
    <w:p w14:paraId="2C8988BF" w14:textId="77777777" w:rsidR="00BE016C" w:rsidRPr="00511B58" w:rsidRDefault="00BE016C" w:rsidP="00BE016C">
      <w:pPr>
        <w:widowControl/>
        <w:shd w:val="clear" w:color="auto" w:fill="FFFFFF"/>
        <w:spacing w:line="360" w:lineRule="auto"/>
        <w:ind w:firstLine="480"/>
        <w:rPr>
          <w:rFonts w:ascii="Times New Roman" w:eastAsia="宋体" w:hAnsi="Times New Roman" w:cs="Times New Roman"/>
          <w:color w:val="333333"/>
          <w:kern w:val="0"/>
          <w:sz w:val="24"/>
          <w:szCs w:val="24"/>
        </w:rPr>
      </w:pPr>
      <w:r w:rsidRPr="00511B58">
        <w:rPr>
          <w:rFonts w:ascii="Times New Roman" w:eastAsia="宋体" w:hAnsi="Times New Roman" w:cs="Times New Roman"/>
          <w:color w:val="333333"/>
          <w:kern w:val="0"/>
          <w:sz w:val="24"/>
          <w:szCs w:val="24"/>
        </w:rPr>
        <w:t>本</w:t>
      </w:r>
      <w:r w:rsidR="007504A0">
        <w:rPr>
          <w:rFonts w:ascii="Times New Roman" w:eastAsia="宋体" w:hAnsi="Times New Roman" w:cs="Times New Roman" w:hint="eastAsia"/>
          <w:color w:val="333333"/>
          <w:kern w:val="0"/>
          <w:sz w:val="24"/>
          <w:szCs w:val="24"/>
        </w:rPr>
        <w:t>实验</w:t>
      </w:r>
      <w:r w:rsidRPr="00511B58">
        <w:rPr>
          <w:rFonts w:ascii="Times New Roman" w:eastAsia="宋体" w:hAnsi="Times New Roman" w:cs="Times New Roman"/>
          <w:color w:val="333333"/>
          <w:kern w:val="0"/>
          <w:sz w:val="24"/>
          <w:szCs w:val="24"/>
        </w:rPr>
        <w:t>所取得的全部数据的知识产权</w:t>
      </w:r>
      <w:proofErr w:type="gramStart"/>
      <w:r w:rsidRPr="00511B58">
        <w:rPr>
          <w:rFonts w:ascii="Times New Roman" w:eastAsia="宋体" w:hAnsi="Times New Roman" w:cs="Times New Roman"/>
          <w:color w:val="333333"/>
          <w:kern w:val="0"/>
          <w:sz w:val="24"/>
          <w:szCs w:val="24"/>
        </w:rPr>
        <w:t>归中心</w:t>
      </w:r>
      <w:proofErr w:type="gramEnd"/>
      <w:r w:rsidRPr="00511B58">
        <w:rPr>
          <w:rFonts w:ascii="Times New Roman" w:eastAsia="宋体" w:hAnsi="Times New Roman" w:cs="Times New Roman"/>
          <w:color w:val="333333"/>
          <w:kern w:val="0"/>
          <w:sz w:val="24"/>
          <w:szCs w:val="24"/>
        </w:rPr>
        <w:t>所有（航空设备搭载和同步实验策划由参与方共享）</w:t>
      </w:r>
      <w:r w:rsidR="00B72A4B" w:rsidRPr="00511B58">
        <w:rPr>
          <w:rFonts w:ascii="Times New Roman" w:eastAsia="宋体" w:hAnsi="Times New Roman" w:cs="Times New Roman"/>
          <w:color w:val="333333"/>
          <w:kern w:val="0"/>
          <w:sz w:val="24"/>
          <w:szCs w:val="24"/>
        </w:rPr>
        <w:t>，</w:t>
      </w:r>
      <w:r w:rsidRPr="00511B58">
        <w:rPr>
          <w:rFonts w:ascii="Times New Roman" w:eastAsia="宋体" w:hAnsi="Times New Roman" w:cs="Times New Roman"/>
          <w:color w:val="333333"/>
          <w:kern w:val="0"/>
          <w:sz w:val="24"/>
          <w:szCs w:val="24"/>
        </w:rPr>
        <w:t>任何使用方在任何公开发表的知识产权作品中需明确说明</w:t>
      </w:r>
      <w:r w:rsidR="007504A0">
        <w:rPr>
          <w:rFonts w:ascii="Times New Roman" w:eastAsia="宋体" w:hAnsi="Times New Roman" w:cs="Times New Roman" w:hint="eastAsia"/>
          <w:color w:val="333333"/>
          <w:kern w:val="0"/>
          <w:sz w:val="24"/>
          <w:szCs w:val="24"/>
        </w:rPr>
        <w:t>并按要求对数据进行引用</w:t>
      </w:r>
      <w:r w:rsidRPr="00511B58">
        <w:rPr>
          <w:rFonts w:ascii="Times New Roman" w:eastAsia="宋体" w:hAnsi="Times New Roman" w:cs="Times New Roman"/>
          <w:color w:val="333333"/>
          <w:kern w:val="0"/>
          <w:sz w:val="24"/>
          <w:szCs w:val="24"/>
        </w:rPr>
        <w:t>，</w:t>
      </w:r>
      <w:r w:rsidR="007504A0">
        <w:rPr>
          <w:rFonts w:ascii="Times New Roman" w:eastAsia="宋体" w:hAnsi="Times New Roman" w:cs="Times New Roman" w:hint="eastAsia"/>
          <w:color w:val="333333"/>
          <w:kern w:val="0"/>
          <w:sz w:val="24"/>
          <w:szCs w:val="24"/>
        </w:rPr>
        <w:t>共享的数据</w:t>
      </w:r>
      <w:r w:rsidRPr="00511B58">
        <w:rPr>
          <w:rFonts w:ascii="Times New Roman" w:eastAsia="宋体" w:hAnsi="Times New Roman" w:cs="Times New Roman"/>
          <w:color w:val="333333"/>
          <w:kern w:val="0"/>
          <w:sz w:val="24"/>
          <w:szCs w:val="24"/>
        </w:rPr>
        <w:t>不</w:t>
      </w:r>
      <w:r w:rsidR="007504A0">
        <w:rPr>
          <w:rFonts w:ascii="Times New Roman" w:eastAsia="宋体" w:hAnsi="Times New Roman" w:cs="Times New Roman" w:hint="eastAsia"/>
          <w:color w:val="333333"/>
          <w:kern w:val="0"/>
          <w:sz w:val="24"/>
          <w:szCs w:val="24"/>
        </w:rPr>
        <w:t>可</w:t>
      </w:r>
      <w:r w:rsidRPr="00511B58">
        <w:rPr>
          <w:rFonts w:ascii="Times New Roman" w:eastAsia="宋体" w:hAnsi="Times New Roman" w:cs="Times New Roman"/>
          <w:color w:val="333333"/>
          <w:kern w:val="0"/>
          <w:sz w:val="24"/>
          <w:szCs w:val="24"/>
        </w:rPr>
        <w:t>用于商业行为。</w:t>
      </w:r>
    </w:p>
    <w:p w14:paraId="334FE160" w14:textId="77777777" w:rsidR="00B72A4B" w:rsidRPr="00511B58" w:rsidRDefault="00013599" w:rsidP="00BE016C">
      <w:pPr>
        <w:widowControl/>
        <w:shd w:val="clear" w:color="auto" w:fill="FFFFFF"/>
        <w:spacing w:line="360" w:lineRule="auto"/>
        <w:ind w:firstLine="480"/>
        <w:rPr>
          <w:rFonts w:ascii="Times New Roman" w:eastAsia="宋体" w:hAnsi="Times New Roman" w:cs="Times New Roman"/>
          <w:color w:val="333333"/>
          <w:kern w:val="0"/>
          <w:sz w:val="24"/>
          <w:szCs w:val="24"/>
        </w:rPr>
      </w:pPr>
      <w:r>
        <w:rPr>
          <w:rFonts w:ascii="Times New Roman" w:eastAsia="宋体" w:hAnsi="Times New Roman" w:cs="Times New Roman" w:hint="eastAsia"/>
          <w:color w:val="333333"/>
          <w:kern w:val="0"/>
          <w:sz w:val="24"/>
          <w:szCs w:val="24"/>
        </w:rPr>
        <w:t>本</w:t>
      </w:r>
      <w:r w:rsidR="0002218D">
        <w:rPr>
          <w:rFonts w:ascii="Times New Roman" w:eastAsia="宋体" w:hAnsi="Times New Roman" w:cs="Times New Roman" w:hint="eastAsia"/>
          <w:color w:val="333333"/>
          <w:kern w:val="0"/>
          <w:sz w:val="24"/>
          <w:szCs w:val="24"/>
        </w:rPr>
        <w:t>实验</w:t>
      </w:r>
      <w:r>
        <w:rPr>
          <w:rFonts w:ascii="Times New Roman" w:eastAsia="宋体" w:hAnsi="Times New Roman" w:cs="Times New Roman" w:hint="eastAsia"/>
          <w:color w:val="333333"/>
          <w:kern w:val="0"/>
          <w:sz w:val="24"/>
          <w:szCs w:val="24"/>
        </w:rPr>
        <w:t>计划</w:t>
      </w:r>
      <w:r w:rsidR="00BD4CBD" w:rsidRPr="00511B58">
        <w:rPr>
          <w:rFonts w:ascii="Times New Roman" w:eastAsia="宋体" w:hAnsi="Times New Roman" w:cs="Times New Roman"/>
          <w:color w:val="333333"/>
          <w:kern w:val="0"/>
          <w:sz w:val="24"/>
          <w:szCs w:val="24"/>
        </w:rPr>
        <w:t>于</w:t>
      </w:r>
      <w:r w:rsidR="00521BB0" w:rsidRPr="00511B58">
        <w:rPr>
          <w:rFonts w:ascii="Times New Roman" w:eastAsia="宋体" w:hAnsi="Times New Roman" w:cs="Times New Roman"/>
          <w:color w:val="333333"/>
          <w:kern w:val="0"/>
          <w:sz w:val="24"/>
          <w:szCs w:val="24"/>
        </w:rPr>
        <w:t>202</w:t>
      </w:r>
      <w:r>
        <w:rPr>
          <w:rFonts w:ascii="Times New Roman" w:eastAsia="宋体" w:hAnsi="Times New Roman" w:cs="Times New Roman"/>
          <w:color w:val="333333"/>
          <w:kern w:val="0"/>
          <w:sz w:val="24"/>
          <w:szCs w:val="24"/>
        </w:rPr>
        <w:t>3</w:t>
      </w:r>
      <w:r w:rsidR="00521BB0" w:rsidRPr="00511B58">
        <w:rPr>
          <w:rFonts w:ascii="Times New Roman" w:eastAsia="宋体" w:hAnsi="Times New Roman" w:cs="Times New Roman"/>
          <w:color w:val="333333"/>
          <w:kern w:val="0"/>
          <w:sz w:val="24"/>
          <w:szCs w:val="24"/>
        </w:rPr>
        <w:t>年</w:t>
      </w:r>
      <w:r>
        <w:rPr>
          <w:rFonts w:ascii="Times New Roman" w:eastAsia="宋体" w:hAnsi="Times New Roman" w:cs="Times New Roman"/>
          <w:color w:val="333333"/>
          <w:kern w:val="0"/>
          <w:sz w:val="24"/>
          <w:szCs w:val="24"/>
        </w:rPr>
        <w:t>7</w:t>
      </w:r>
      <w:r w:rsidR="00521BB0" w:rsidRPr="00511B58">
        <w:rPr>
          <w:rFonts w:ascii="Times New Roman" w:eastAsia="宋体" w:hAnsi="Times New Roman" w:cs="Times New Roman"/>
          <w:color w:val="333333"/>
          <w:kern w:val="0"/>
          <w:sz w:val="24"/>
          <w:szCs w:val="24"/>
        </w:rPr>
        <w:t>月</w:t>
      </w:r>
      <w:r>
        <w:rPr>
          <w:rFonts w:ascii="Times New Roman" w:eastAsia="宋体" w:hAnsi="Times New Roman" w:cs="Times New Roman" w:hint="eastAsia"/>
          <w:color w:val="333333"/>
          <w:kern w:val="0"/>
          <w:sz w:val="24"/>
          <w:szCs w:val="24"/>
        </w:rPr>
        <w:t>实施</w:t>
      </w:r>
      <w:r w:rsidR="00521BB0" w:rsidRPr="00511B58">
        <w:rPr>
          <w:rFonts w:ascii="Times New Roman" w:eastAsia="宋体" w:hAnsi="Times New Roman" w:cs="Times New Roman"/>
          <w:color w:val="333333"/>
          <w:kern w:val="0"/>
          <w:sz w:val="24"/>
          <w:szCs w:val="24"/>
        </w:rPr>
        <w:t>。</w:t>
      </w:r>
      <w:r w:rsidR="00B72A4B" w:rsidRPr="00511B58">
        <w:rPr>
          <w:rFonts w:ascii="Times New Roman" w:eastAsia="宋体" w:hAnsi="Times New Roman" w:cs="Times New Roman"/>
          <w:color w:val="333333"/>
          <w:kern w:val="0"/>
          <w:sz w:val="24"/>
          <w:szCs w:val="24"/>
        </w:rPr>
        <w:t>主要时间节点安排如下：</w:t>
      </w:r>
    </w:p>
    <w:p w14:paraId="1A85FF7C" w14:textId="77777777" w:rsidR="00B72A4B" w:rsidRPr="00511B58" w:rsidRDefault="00B72A4B" w:rsidP="003E721B">
      <w:pPr>
        <w:pStyle w:val="a3"/>
        <w:widowControl/>
        <w:numPr>
          <w:ilvl w:val="0"/>
          <w:numId w:val="16"/>
        </w:numPr>
        <w:shd w:val="clear" w:color="auto" w:fill="FFFFFF"/>
        <w:spacing w:line="360" w:lineRule="auto"/>
        <w:ind w:firstLineChars="0"/>
        <w:rPr>
          <w:rFonts w:ascii="Times New Roman" w:eastAsia="宋体" w:hAnsi="Times New Roman" w:cs="Times New Roman"/>
          <w:color w:val="333333"/>
          <w:kern w:val="0"/>
          <w:sz w:val="24"/>
          <w:szCs w:val="24"/>
        </w:rPr>
      </w:pPr>
      <w:r w:rsidRPr="00511B58">
        <w:rPr>
          <w:rFonts w:ascii="Times New Roman" w:eastAsia="宋体" w:hAnsi="Times New Roman" w:cs="Times New Roman"/>
          <w:color w:val="333333"/>
          <w:kern w:val="0"/>
          <w:sz w:val="24"/>
          <w:szCs w:val="24"/>
        </w:rPr>
        <w:t>即日起开始征集实验方案，截止</w:t>
      </w:r>
      <w:r w:rsidR="00B60F9E">
        <w:rPr>
          <w:rFonts w:ascii="Times New Roman" w:eastAsia="宋体" w:hAnsi="Times New Roman" w:cs="Times New Roman" w:hint="eastAsia"/>
          <w:color w:val="333333"/>
          <w:kern w:val="0"/>
          <w:sz w:val="24"/>
          <w:szCs w:val="24"/>
        </w:rPr>
        <w:t>至</w:t>
      </w:r>
      <w:r w:rsidR="00EA1AF4">
        <w:rPr>
          <w:rFonts w:ascii="Times New Roman" w:eastAsia="宋体" w:hAnsi="Times New Roman" w:cs="Times New Roman"/>
          <w:color w:val="333333"/>
          <w:kern w:val="0"/>
          <w:sz w:val="24"/>
          <w:szCs w:val="24"/>
        </w:rPr>
        <w:t>7</w:t>
      </w:r>
      <w:r w:rsidRPr="00511B58">
        <w:rPr>
          <w:rFonts w:ascii="Times New Roman" w:eastAsia="宋体" w:hAnsi="Times New Roman" w:cs="Times New Roman"/>
          <w:color w:val="333333"/>
          <w:kern w:val="0"/>
          <w:sz w:val="24"/>
          <w:szCs w:val="24"/>
        </w:rPr>
        <w:t>月</w:t>
      </w:r>
      <w:r w:rsidR="00EA1AF4">
        <w:rPr>
          <w:rFonts w:ascii="Times New Roman" w:eastAsia="宋体" w:hAnsi="Times New Roman" w:cs="Times New Roman"/>
          <w:color w:val="333333"/>
          <w:kern w:val="0"/>
          <w:sz w:val="24"/>
          <w:szCs w:val="24"/>
        </w:rPr>
        <w:t>5</w:t>
      </w:r>
      <w:r w:rsidRPr="00511B58">
        <w:rPr>
          <w:rFonts w:ascii="Times New Roman" w:eastAsia="宋体" w:hAnsi="Times New Roman" w:cs="Times New Roman"/>
          <w:color w:val="333333"/>
          <w:kern w:val="0"/>
          <w:sz w:val="24"/>
          <w:szCs w:val="24"/>
        </w:rPr>
        <w:t>日</w:t>
      </w:r>
      <w:r w:rsidR="00D27236">
        <w:rPr>
          <w:rFonts w:ascii="Times New Roman" w:eastAsia="宋体" w:hAnsi="Times New Roman" w:cs="Times New Roman" w:hint="eastAsia"/>
          <w:color w:val="333333"/>
          <w:kern w:val="0"/>
          <w:sz w:val="24"/>
          <w:szCs w:val="24"/>
        </w:rPr>
        <w:t>；</w:t>
      </w:r>
    </w:p>
    <w:p w14:paraId="21A70932" w14:textId="77777777" w:rsidR="00B72A4B" w:rsidRPr="00511B58" w:rsidRDefault="00013599" w:rsidP="003E721B">
      <w:pPr>
        <w:pStyle w:val="a3"/>
        <w:widowControl/>
        <w:numPr>
          <w:ilvl w:val="0"/>
          <w:numId w:val="16"/>
        </w:numPr>
        <w:shd w:val="clear" w:color="auto" w:fill="FFFFFF"/>
        <w:spacing w:line="360" w:lineRule="auto"/>
        <w:ind w:firstLineChars="0"/>
        <w:rPr>
          <w:rFonts w:ascii="Times New Roman" w:eastAsia="宋体" w:hAnsi="Times New Roman" w:cs="Times New Roman"/>
          <w:color w:val="333333"/>
          <w:kern w:val="0"/>
          <w:sz w:val="24"/>
          <w:szCs w:val="24"/>
        </w:rPr>
      </w:pPr>
      <w:r>
        <w:rPr>
          <w:rFonts w:ascii="Times New Roman" w:eastAsia="宋体" w:hAnsi="Times New Roman" w:cs="Times New Roman"/>
          <w:color w:val="333333"/>
          <w:kern w:val="0"/>
          <w:sz w:val="24"/>
          <w:szCs w:val="24"/>
        </w:rPr>
        <w:t>7</w:t>
      </w:r>
      <w:r w:rsidR="00B72A4B" w:rsidRPr="00511B58">
        <w:rPr>
          <w:rFonts w:ascii="Times New Roman" w:eastAsia="宋体" w:hAnsi="Times New Roman" w:cs="Times New Roman"/>
          <w:color w:val="333333"/>
          <w:kern w:val="0"/>
          <w:sz w:val="24"/>
          <w:szCs w:val="24"/>
        </w:rPr>
        <w:t>月</w:t>
      </w:r>
      <w:r>
        <w:rPr>
          <w:rFonts w:ascii="Times New Roman" w:eastAsia="宋体" w:hAnsi="Times New Roman" w:cs="Times New Roman"/>
          <w:color w:val="333333"/>
          <w:kern w:val="0"/>
          <w:sz w:val="24"/>
          <w:szCs w:val="24"/>
        </w:rPr>
        <w:t>10</w:t>
      </w:r>
      <w:r w:rsidR="00B72A4B" w:rsidRPr="00511B58">
        <w:rPr>
          <w:rFonts w:ascii="Times New Roman" w:eastAsia="宋体" w:hAnsi="Times New Roman" w:cs="Times New Roman"/>
          <w:color w:val="333333"/>
          <w:kern w:val="0"/>
          <w:sz w:val="24"/>
          <w:szCs w:val="24"/>
        </w:rPr>
        <w:t>日：完成实验方案和地面专题应用策划</w:t>
      </w:r>
      <w:r w:rsidR="00D27236">
        <w:rPr>
          <w:rFonts w:ascii="Times New Roman" w:eastAsia="宋体" w:hAnsi="Times New Roman" w:cs="Times New Roman" w:hint="eastAsia"/>
          <w:color w:val="333333"/>
          <w:kern w:val="0"/>
          <w:sz w:val="24"/>
          <w:szCs w:val="24"/>
        </w:rPr>
        <w:t>；</w:t>
      </w:r>
    </w:p>
    <w:p w14:paraId="20189224" w14:textId="77777777" w:rsidR="00B72A4B" w:rsidRPr="00511B58" w:rsidRDefault="00013599" w:rsidP="003E721B">
      <w:pPr>
        <w:pStyle w:val="a3"/>
        <w:widowControl/>
        <w:numPr>
          <w:ilvl w:val="0"/>
          <w:numId w:val="16"/>
        </w:numPr>
        <w:shd w:val="clear" w:color="auto" w:fill="FFFFFF"/>
        <w:spacing w:line="360" w:lineRule="auto"/>
        <w:ind w:firstLineChars="0"/>
        <w:rPr>
          <w:rFonts w:ascii="Times New Roman" w:eastAsia="宋体" w:hAnsi="Times New Roman" w:cs="Times New Roman"/>
          <w:color w:val="333333"/>
          <w:kern w:val="0"/>
          <w:sz w:val="24"/>
          <w:szCs w:val="24"/>
        </w:rPr>
      </w:pPr>
      <w:r>
        <w:rPr>
          <w:rFonts w:ascii="Times New Roman" w:eastAsia="宋体" w:hAnsi="Times New Roman" w:cs="Times New Roman"/>
          <w:color w:val="333333"/>
          <w:kern w:val="0"/>
          <w:sz w:val="24"/>
          <w:szCs w:val="24"/>
        </w:rPr>
        <w:t>7</w:t>
      </w:r>
      <w:r w:rsidR="00B72A4B" w:rsidRPr="00511B58">
        <w:rPr>
          <w:rFonts w:ascii="Times New Roman" w:eastAsia="宋体" w:hAnsi="Times New Roman" w:cs="Times New Roman"/>
          <w:color w:val="333333"/>
          <w:kern w:val="0"/>
          <w:sz w:val="24"/>
          <w:szCs w:val="24"/>
        </w:rPr>
        <w:t>月</w:t>
      </w:r>
      <w:r>
        <w:rPr>
          <w:rFonts w:ascii="Times New Roman" w:eastAsia="宋体" w:hAnsi="Times New Roman" w:cs="Times New Roman"/>
          <w:color w:val="333333"/>
          <w:kern w:val="0"/>
          <w:sz w:val="24"/>
          <w:szCs w:val="24"/>
        </w:rPr>
        <w:t>31</w:t>
      </w:r>
      <w:r w:rsidR="00B72A4B" w:rsidRPr="00511B58">
        <w:rPr>
          <w:rFonts w:ascii="Times New Roman" w:eastAsia="宋体" w:hAnsi="Times New Roman" w:cs="Times New Roman"/>
          <w:color w:val="333333"/>
          <w:kern w:val="0"/>
          <w:sz w:val="24"/>
          <w:szCs w:val="24"/>
        </w:rPr>
        <w:t>日：</w:t>
      </w:r>
      <w:r w:rsidR="00D27236">
        <w:rPr>
          <w:rFonts w:ascii="Times New Roman" w:eastAsia="宋体" w:hAnsi="Times New Roman" w:cs="Times New Roman"/>
          <w:color w:val="333333"/>
          <w:kern w:val="0"/>
          <w:sz w:val="24"/>
          <w:szCs w:val="24"/>
        </w:rPr>
        <w:t>完成</w:t>
      </w:r>
      <w:r>
        <w:rPr>
          <w:rFonts w:ascii="Times New Roman" w:eastAsia="宋体" w:hAnsi="Times New Roman" w:cs="Times New Roman" w:hint="eastAsia"/>
          <w:color w:val="333333"/>
          <w:kern w:val="0"/>
          <w:sz w:val="24"/>
          <w:szCs w:val="24"/>
        </w:rPr>
        <w:t>空地一体化</w:t>
      </w:r>
      <w:r w:rsidR="002E2EB2">
        <w:rPr>
          <w:rFonts w:ascii="Times New Roman" w:eastAsia="宋体" w:hAnsi="Times New Roman" w:cs="Times New Roman" w:hint="eastAsia"/>
          <w:color w:val="333333"/>
          <w:kern w:val="0"/>
          <w:sz w:val="24"/>
          <w:szCs w:val="24"/>
        </w:rPr>
        <w:t>航空遥感</w:t>
      </w:r>
      <w:r>
        <w:rPr>
          <w:rFonts w:ascii="Times New Roman" w:eastAsia="宋体" w:hAnsi="Times New Roman" w:cs="Times New Roman" w:hint="eastAsia"/>
          <w:color w:val="333333"/>
          <w:kern w:val="0"/>
          <w:sz w:val="24"/>
          <w:szCs w:val="24"/>
        </w:rPr>
        <w:t>综合</w:t>
      </w:r>
      <w:r w:rsidR="0002218D">
        <w:rPr>
          <w:rFonts w:ascii="Times New Roman" w:eastAsia="宋体" w:hAnsi="Times New Roman" w:cs="Times New Roman" w:hint="eastAsia"/>
          <w:color w:val="333333"/>
          <w:kern w:val="0"/>
          <w:sz w:val="24"/>
          <w:szCs w:val="24"/>
        </w:rPr>
        <w:t>实验</w:t>
      </w:r>
      <w:r w:rsidR="00D27236">
        <w:rPr>
          <w:rFonts w:ascii="Times New Roman" w:eastAsia="宋体" w:hAnsi="Times New Roman" w:cs="Times New Roman" w:hint="eastAsia"/>
          <w:color w:val="333333"/>
          <w:kern w:val="0"/>
          <w:sz w:val="24"/>
          <w:szCs w:val="24"/>
        </w:rPr>
        <w:t>；</w:t>
      </w:r>
    </w:p>
    <w:p w14:paraId="69AB33C9" w14:textId="77777777" w:rsidR="00B72A4B" w:rsidRPr="00511B58" w:rsidRDefault="00013599" w:rsidP="003E721B">
      <w:pPr>
        <w:pStyle w:val="a3"/>
        <w:widowControl/>
        <w:numPr>
          <w:ilvl w:val="0"/>
          <w:numId w:val="16"/>
        </w:numPr>
        <w:shd w:val="clear" w:color="auto" w:fill="FFFFFF"/>
        <w:spacing w:line="360" w:lineRule="auto"/>
        <w:ind w:firstLineChars="0"/>
        <w:rPr>
          <w:rFonts w:ascii="Times New Roman" w:eastAsia="宋体" w:hAnsi="Times New Roman" w:cs="Times New Roman"/>
          <w:color w:val="333333"/>
          <w:kern w:val="0"/>
          <w:sz w:val="24"/>
          <w:szCs w:val="24"/>
        </w:rPr>
      </w:pPr>
      <w:r>
        <w:rPr>
          <w:rFonts w:ascii="Times New Roman" w:eastAsia="宋体" w:hAnsi="Times New Roman" w:cs="Times New Roman"/>
          <w:color w:val="333333"/>
          <w:kern w:val="0"/>
          <w:sz w:val="24"/>
          <w:szCs w:val="24"/>
        </w:rPr>
        <w:t>8</w:t>
      </w:r>
      <w:r w:rsidR="00B72A4B" w:rsidRPr="00511B58">
        <w:rPr>
          <w:rFonts w:ascii="Times New Roman" w:eastAsia="宋体" w:hAnsi="Times New Roman" w:cs="Times New Roman"/>
          <w:color w:val="333333"/>
          <w:kern w:val="0"/>
          <w:sz w:val="24"/>
          <w:szCs w:val="24"/>
        </w:rPr>
        <w:t>月</w:t>
      </w:r>
      <w:r>
        <w:rPr>
          <w:rFonts w:ascii="Times New Roman" w:eastAsia="宋体" w:hAnsi="Times New Roman" w:cs="Times New Roman"/>
          <w:color w:val="333333"/>
          <w:kern w:val="0"/>
          <w:sz w:val="24"/>
          <w:szCs w:val="24"/>
        </w:rPr>
        <w:t>30</w:t>
      </w:r>
      <w:r w:rsidR="00B72A4B" w:rsidRPr="00511B58">
        <w:rPr>
          <w:rFonts w:ascii="Times New Roman" w:eastAsia="宋体" w:hAnsi="Times New Roman" w:cs="Times New Roman"/>
          <w:color w:val="333333"/>
          <w:kern w:val="0"/>
          <w:sz w:val="24"/>
          <w:szCs w:val="24"/>
        </w:rPr>
        <w:t>日：</w:t>
      </w:r>
      <w:r w:rsidR="00D27236">
        <w:rPr>
          <w:rFonts w:ascii="Times New Roman" w:eastAsia="宋体" w:hAnsi="Times New Roman" w:cs="Times New Roman"/>
          <w:color w:val="333333"/>
          <w:kern w:val="0"/>
          <w:sz w:val="24"/>
          <w:szCs w:val="24"/>
        </w:rPr>
        <w:t>完成</w:t>
      </w:r>
      <w:r w:rsidR="00B72A4B" w:rsidRPr="00511B58">
        <w:rPr>
          <w:rFonts w:ascii="Times New Roman" w:eastAsia="宋体" w:hAnsi="Times New Roman" w:cs="Times New Roman"/>
          <w:color w:val="333333"/>
          <w:kern w:val="0"/>
          <w:sz w:val="24"/>
          <w:szCs w:val="24"/>
        </w:rPr>
        <w:t>数据整理与处理</w:t>
      </w:r>
      <w:r>
        <w:rPr>
          <w:rFonts w:ascii="Times New Roman" w:eastAsia="宋体" w:hAnsi="Times New Roman" w:cs="Times New Roman" w:hint="eastAsia"/>
          <w:color w:val="333333"/>
          <w:kern w:val="0"/>
          <w:sz w:val="24"/>
          <w:szCs w:val="24"/>
        </w:rPr>
        <w:t>以及数据开放共享</w:t>
      </w:r>
      <w:r w:rsidR="00286105">
        <w:rPr>
          <w:rFonts w:ascii="Times New Roman" w:eastAsia="宋体" w:hAnsi="Times New Roman" w:cs="Times New Roman" w:hint="eastAsia"/>
          <w:color w:val="333333"/>
          <w:kern w:val="0"/>
          <w:sz w:val="24"/>
          <w:szCs w:val="24"/>
        </w:rPr>
        <w:t>。</w:t>
      </w:r>
    </w:p>
    <w:p w14:paraId="67EE9583" w14:textId="77777777" w:rsidR="00B5445D" w:rsidRPr="001F4469" w:rsidRDefault="00B5445D" w:rsidP="001F4469">
      <w:pPr>
        <w:pStyle w:val="1"/>
        <w:numPr>
          <w:ilvl w:val="0"/>
          <w:numId w:val="17"/>
        </w:numPr>
        <w:spacing w:beforeLines="50" w:before="156" w:after="0" w:line="360" w:lineRule="auto"/>
        <w:ind w:left="442" w:hanging="442"/>
        <w:rPr>
          <w:rFonts w:ascii="黑体" w:eastAsia="黑体" w:hAnsi="黑体"/>
          <w:sz w:val="28"/>
          <w:szCs w:val="28"/>
        </w:rPr>
      </w:pPr>
      <w:r w:rsidRPr="001F4469">
        <w:rPr>
          <w:rFonts w:ascii="黑体" w:eastAsia="黑体" w:hAnsi="黑体"/>
          <w:sz w:val="28"/>
          <w:szCs w:val="28"/>
        </w:rPr>
        <w:t>联系</w:t>
      </w:r>
      <w:r w:rsidR="00013599" w:rsidRPr="001F4469">
        <w:rPr>
          <w:rFonts w:ascii="黑体" w:eastAsia="黑体" w:hAnsi="黑体" w:hint="eastAsia"/>
          <w:sz w:val="28"/>
          <w:szCs w:val="28"/>
        </w:rPr>
        <w:t>人及联系</w:t>
      </w:r>
      <w:r w:rsidRPr="001F4469">
        <w:rPr>
          <w:rFonts w:ascii="黑体" w:eastAsia="黑体" w:hAnsi="黑体"/>
          <w:sz w:val="28"/>
          <w:szCs w:val="28"/>
        </w:rPr>
        <w:t>方式</w:t>
      </w:r>
    </w:p>
    <w:p w14:paraId="46EAA738" w14:textId="77777777" w:rsidR="00B5445D" w:rsidRDefault="003B2C50" w:rsidP="00574D73">
      <w:pPr>
        <w:widowControl/>
        <w:shd w:val="clear" w:color="auto" w:fill="FFFFFF"/>
        <w:spacing w:line="360" w:lineRule="auto"/>
        <w:ind w:firstLine="480"/>
        <w:rPr>
          <w:rFonts w:ascii="Times New Roman" w:eastAsia="宋体" w:hAnsi="Times New Roman" w:cs="Times New Roman"/>
          <w:color w:val="333333"/>
          <w:kern w:val="0"/>
          <w:sz w:val="24"/>
          <w:szCs w:val="24"/>
        </w:rPr>
      </w:pPr>
      <w:r w:rsidRPr="00511B58">
        <w:rPr>
          <w:rFonts w:ascii="Times New Roman" w:eastAsia="宋体" w:hAnsi="Times New Roman" w:cs="Times New Roman"/>
          <w:color w:val="333333"/>
          <w:kern w:val="0"/>
          <w:sz w:val="24"/>
          <w:szCs w:val="24"/>
        </w:rPr>
        <w:t>联系人</w:t>
      </w:r>
      <w:r w:rsidR="00574D73">
        <w:rPr>
          <w:rFonts w:ascii="Times New Roman" w:eastAsia="宋体" w:hAnsi="Times New Roman" w:cs="Times New Roman" w:hint="eastAsia"/>
          <w:color w:val="333333"/>
          <w:kern w:val="0"/>
          <w:sz w:val="24"/>
          <w:szCs w:val="24"/>
        </w:rPr>
        <w:t>：</w:t>
      </w:r>
      <w:r w:rsidR="00013599">
        <w:rPr>
          <w:rFonts w:ascii="Times New Roman" w:eastAsia="宋体" w:hAnsi="Times New Roman" w:cs="Times New Roman" w:hint="eastAsia"/>
          <w:color w:val="333333"/>
          <w:kern w:val="0"/>
          <w:sz w:val="24"/>
          <w:szCs w:val="24"/>
        </w:rPr>
        <w:t>李儒</w:t>
      </w:r>
      <w:r w:rsidR="00574D73">
        <w:rPr>
          <w:rFonts w:ascii="Times New Roman" w:eastAsia="宋体" w:hAnsi="Times New Roman" w:cs="Times New Roman" w:hint="eastAsia"/>
          <w:color w:val="333333"/>
          <w:kern w:val="0"/>
          <w:sz w:val="24"/>
          <w:szCs w:val="24"/>
        </w:rPr>
        <w:t>，联系</w:t>
      </w:r>
      <w:r w:rsidRPr="00511B58">
        <w:rPr>
          <w:rFonts w:ascii="Times New Roman" w:eastAsia="宋体" w:hAnsi="Times New Roman" w:cs="Times New Roman"/>
          <w:color w:val="333333"/>
          <w:kern w:val="0"/>
          <w:sz w:val="24"/>
          <w:szCs w:val="24"/>
        </w:rPr>
        <w:t>电话</w:t>
      </w:r>
      <w:r w:rsidR="00013599">
        <w:rPr>
          <w:rFonts w:ascii="Times New Roman" w:eastAsia="宋体" w:hAnsi="Times New Roman" w:cs="Times New Roman" w:hint="eastAsia"/>
          <w:color w:val="333333"/>
          <w:kern w:val="0"/>
          <w:sz w:val="24"/>
          <w:szCs w:val="24"/>
        </w:rPr>
        <w:t>：</w:t>
      </w:r>
      <w:r w:rsidR="00DF28A8">
        <w:rPr>
          <w:rFonts w:ascii="Times New Roman" w:eastAsia="宋体" w:hAnsi="Times New Roman" w:cs="Times New Roman" w:hint="eastAsia"/>
          <w:color w:val="333333"/>
          <w:kern w:val="0"/>
          <w:sz w:val="24"/>
          <w:szCs w:val="24"/>
        </w:rPr>
        <w:t>0</w:t>
      </w:r>
      <w:r w:rsidR="00DF28A8">
        <w:rPr>
          <w:rFonts w:ascii="Times New Roman" w:eastAsia="宋体" w:hAnsi="Times New Roman" w:cs="Times New Roman"/>
          <w:color w:val="333333"/>
          <w:kern w:val="0"/>
          <w:sz w:val="24"/>
          <w:szCs w:val="24"/>
        </w:rPr>
        <w:t>10-82178779</w:t>
      </w:r>
    </w:p>
    <w:p w14:paraId="331DE703" w14:textId="77777777" w:rsidR="00574D73" w:rsidRPr="00511B58" w:rsidRDefault="00574D73" w:rsidP="00574D73">
      <w:pPr>
        <w:widowControl/>
        <w:shd w:val="clear" w:color="auto" w:fill="FFFFFF"/>
        <w:spacing w:line="360" w:lineRule="auto"/>
        <w:ind w:firstLine="480"/>
        <w:rPr>
          <w:rFonts w:ascii="Times New Roman" w:eastAsia="宋体" w:hAnsi="Times New Roman" w:cs="Times New Roman"/>
          <w:color w:val="333333"/>
          <w:kern w:val="0"/>
          <w:sz w:val="24"/>
          <w:szCs w:val="24"/>
        </w:rPr>
      </w:pPr>
      <w:r>
        <w:rPr>
          <w:rFonts w:ascii="Times New Roman" w:eastAsia="宋体" w:hAnsi="Times New Roman" w:cs="Times New Roman" w:hint="eastAsia"/>
          <w:color w:val="333333"/>
          <w:kern w:val="0"/>
          <w:sz w:val="24"/>
          <w:szCs w:val="24"/>
        </w:rPr>
        <w:t xml:space="preserve"> </w:t>
      </w:r>
      <w:r>
        <w:rPr>
          <w:rFonts w:ascii="Times New Roman" w:eastAsia="宋体" w:hAnsi="Times New Roman" w:cs="Times New Roman"/>
          <w:color w:val="333333"/>
          <w:kern w:val="0"/>
          <w:sz w:val="24"/>
          <w:szCs w:val="24"/>
        </w:rPr>
        <w:t xml:space="preserve">       </w:t>
      </w:r>
      <w:r>
        <w:rPr>
          <w:rFonts w:ascii="Times New Roman" w:eastAsia="宋体" w:hAnsi="Times New Roman" w:cs="Times New Roman" w:hint="eastAsia"/>
          <w:color w:val="333333"/>
          <w:kern w:val="0"/>
          <w:sz w:val="24"/>
          <w:szCs w:val="24"/>
        </w:rPr>
        <w:t>杨宏，联系电话：</w:t>
      </w:r>
      <w:r w:rsidR="00DF28A8">
        <w:rPr>
          <w:rFonts w:ascii="Times New Roman" w:eastAsia="宋体" w:hAnsi="Times New Roman" w:cs="Times New Roman"/>
          <w:color w:val="333333"/>
          <w:kern w:val="0"/>
          <w:sz w:val="24"/>
          <w:szCs w:val="24"/>
        </w:rPr>
        <w:t>010-82178321</w:t>
      </w:r>
    </w:p>
    <w:p w14:paraId="60AAA519" w14:textId="3821D69B" w:rsidR="00F23AA5" w:rsidRDefault="003B2C50" w:rsidP="00901755">
      <w:pPr>
        <w:widowControl/>
        <w:shd w:val="clear" w:color="auto" w:fill="FFFFFF"/>
        <w:spacing w:line="360" w:lineRule="auto"/>
        <w:ind w:firstLine="480"/>
        <w:rPr>
          <w:rFonts w:ascii="Times New Roman" w:eastAsia="宋体" w:hAnsi="Times New Roman" w:cs="Times New Roman" w:hint="eastAsia"/>
          <w:color w:val="333333"/>
          <w:kern w:val="0"/>
          <w:sz w:val="24"/>
          <w:szCs w:val="24"/>
        </w:rPr>
      </w:pPr>
      <w:r w:rsidRPr="00511B58">
        <w:rPr>
          <w:rFonts w:ascii="Times New Roman" w:eastAsia="宋体" w:hAnsi="Times New Roman" w:cs="Times New Roman"/>
          <w:color w:val="333333"/>
          <w:kern w:val="0"/>
          <w:sz w:val="24"/>
          <w:szCs w:val="24"/>
        </w:rPr>
        <w:t>方案征集信箱：</w:t>
      </w:r>
      <w:r w:rsidR="00013599">
        <w:rPr>
          <w:rFonts w:ascii="Times New Roman" w:eastAsia="宋体" w:hAnsi="Times New Roman" w:cs="Times New Roman" w:hint="eastAsia"/>
          <w:color w:val="333333"/>
          <w:kern w:val="0"/>
          <w:sz w:val="24"/>
          <w:szCs w:val="24"/>
        </w:rPr>
        <w:t>liru</w:t>
      </w:r>
      <w:r w:rsidR="00013599">
        <w:rPr>
          <w:rFonts w:ascii="Times New Roman" w:eastAsia="宋体" w:hAnsi="Times New Roman" w:cs="Times New Roman"/>
          <w:color w:val="333333"/>
          <w:kern w:val="0"/>
          <w:sz w:val="24"/>
          <w:szCs w:val="24"/>
        </w:rPr>
        <w:t>@</w:t>
      </w:r>
      <w:r w:rsidR="00013599">
        <w:rPr>
          <w:rFonts w:ascii="Times New Roman" w:eastAsia="宋体" w:hAnsi="Times New Roman" w:cs="Times New Roman" w:hint="eastAsia"/>
          <w:color w:val="333333"/>
          <w:kern w:val="0"/>
          <w:sz w:val="24"/>
          <w:szCs w:val="24"/>
        </w:rPr>
        <w:t>aircas.ac.cn</w:t>
      </w:r>
    </w:p>
    <w:p w14:paraId="0D8CA340" w14:textId="77777777" w:rsidR="00DC3012" w:rsidRPr="00511B58" w:rsidRDefault="00DC3012" w:rsidP="0002218D">
      <w:pPr>
        <w:pStyle w:val="a4"/>
        <w:shd w:val="clear" w:color="auto" w:fill="FFFFFF"/>
        <w:spacing w:before="0" w:beforeAutospacing="0" w:after="150" w:afterAutospacing="0" w:line="360" w:lineRule="auto"/>
        <w:jc w:val="right"/>
        <w:rPr>
          <w:rFonts w:ascii="Times New Roman" w:hAnsi="Times New Roman" w:cs="Times New Roman"/>
          <w:color w:val="383838"/>
          <w:shd w:val="clear" w:color="auto" w:fill="FFFFFF"/>
        </w:rPr>
      </w:pPr>
    </w:p>
    <w:p w14:paraId="675F88B1" w14:textId="77777777" w:rsidR="004928B8" w:rsidRDefault="0002218D" w:rsidP="0002218D">
      <w:pPr>
        <w:widowControl/>
        <w:jc w:val="right"/>
        <w:rPr>
          <w:rFonts w:ascii="Times New Roman" w:eastAsia="宋体" w:hAnsi="Times New Roman" w:cs="Times New Roman"/>
          <w:color w:val="383838"/>
          <w:kern w:val="0"/>
          <w:sz w:val="24"/>
          <w:szCs w:val="24"/>
          <w:shd w:val="clear" w:color="auto" w:fill="FFFFFF"/>
        </w:rPr>
      </w:pPr>
      <w:r w:rsidRPr="0002218D">
        <w:rPr>
          <w:rFonts w:ascii="Times New Roman" w:eastAsia="宋体" w:hAnsi="Times New Roman" w:cs="Times New Roman" w:hint="eastAsia"/>
          <w:color w:val="383838"/>
          <w:kern w:val="0"/>
          <w:sz w:val="24"/>
          <w:szCs w:val="24"/>
          <w:shd w:val="clear" w:color="auto" w:fill="FFFFFF"/>
        </w:rPr>
        <w:t>中国科学院航空遥感中心</w:t>
      </w:r>
    </w:p>
    <w:p w14:paraId="570BE237" w14:textId="77777777" w:rsidR="0002218D" w:rsidRPr="0002218D" w:rsidRDefault="0002218D" w:rsidP="0002218D">
      <w:pPr>
        <w:widowControl/>
        <w:jc w:val="right"/>
        <w:rPr>
          <w:rFonts w:ascii="Times New Roman" w:eastAsia="宋体" w:hAnsi="Times New Roman" w:cs="Times New Roman"/>
          <w:color w:val="383838"/>
          <w:kern w:val="0"/>
          <w:sz w:val="24"/>
          <w:szCs w:val="24"/>
          <w:shd w:val="clear" w:color="auto" w:fill="FFFFFF"/>
        </w:rPr>
      </w:pPr>
    </w:p>
    <w:p w14:paraId="7DF231BE" w14:textId="77777777" w:rsidR="00D76C82" w:rsidRDefault="0002218D" w:rsidP="0002218D">
      <w:pPr>
        <w:widowControl/>
        <w:jc w:val="right"/>
        <w:rPr>
          <w:rFonts w:ascii="Times New Roman" w:eastAsia="宋体" w:hAnsi="Times New Roman" w:cs="Times New Roman"/>
          <w:color w:val="383838"/>
          <w:kern w:val="0"/>
          <w:sz w:val="24"/>
          <w:szCs w:val="24"/>
          <w:shd w:val="clear" w:color="auto" w:fill="FFFFFF"/>
        </w:rPr>
      </w:pPr>
      <w:r w:rsidRPr="0002218D">
        <w:rPr>
          <w:rFonts w:ascii="Times New Roman" w:eastAsia="宋体" w:hAnsi="Times New Roman" w:cs="Times New Roman" w:hint="eastAsia"/>
          <w:color w:val="383838"/>
          <w:kern w:val="0"/>
          <w:sz w:val="24"/>
          <w:szCs w:val="24"/>
          <w:shd w:val="clear" w:color="auto" w:fill="FFFFFF"/>
        </w:rPr>
        <w:t>2</w:t>
      </w:r>
      <w:r w:rsidRPr="0002218D">
        <w:rPr>
          <w:rFonts w:ascii="Times New Roman" w:eastAsia="宋体" w:hAnsi="Times New Roman" w:cs="Times New Roman"/>
          <w:color w:val="383838"/>
          <w:kern w:val="0"/>
          <w:sz w:val="24"/>
          <w:szCs w:val="24"/>
          <w:shd w:val="clear" w:color="auto" w:fill="FFFFFF"/>
        </w:rPr>
        <w:t>023</w:t>
      </w:r>
      <w:r w:rsidRPr="0002218D">
        <w:rPr>
          <w:rFonts w:ascii="Times New Roman" w:eastAsia="宋体" w:hAnsi="Times New Roman" w:cs="Times New Roman" w:hint="eastAsia"/>
          <w:color w:val="383838"/>
          <w:kern w:val="0"/>
          <w:sz w:val="24"/>
          <w:szCs w:val="24"/>
          <w:shd w:val="clear" w:color="auto" w:fill="FFFFFF"/>
        </w:rPr>
        <w:t>年</w:t>
      </w:r>
      <w:r w:rsidRPr="0002218D">
        <w:rPr>
          <w:rFonts w:ascii="Times New Roman" w:eastAsia="宋体" w:hAnsi="Times New Roman" w:cs="Times New Roman" w:hint="eastAsia"/>
          <w:color w:val="383838"/>
          <w:kern w:val="0"/>
          <w:sz w:val="24"/>
          <w:szCs w:val="24"/>
          <w:shd w:val="clear" w:color="auto" w:fill="FFFFFF"/>
        </w:rPr>
        <w:t>6</w:t>
      </w:r>
      <w:r w:rsidRPr="0002218D">
        <w:rPr>
          <w:rFonts w:ascii="Times New Roman" w:eastAsia="宋体" w:hAnsi="Times New Roman" w:cs="Times New Roman" w:hint="eastAsia"/>
          <w:color w:val="383838"/>
          <w:kern w:val="0"/>
          <w:sz w:val="24"/>
          <w:szCs w:val="24"/>
          <w:shd w:val="clear" w:color="auto" w:fill="FFFFFF"/>
        </w:rPr>
        <w:t>月</w:t>
      </w:r>
      <w:r w:rsidRPr="0002218D">
        <w:rPr>
          <w:rFonts w:ascii="Times New Roman" w:eastAsia="宋体" w:hAnsi="Times New Roman" w:cs="Times New Roman" w:hint="eastAsia"/>
          <w:color w:val="383838"/>
          <w:kern w:val="0"/>
          <w:sz w:val="24"/>
          <w:szCs w:val="24"/>
          <w:shd w:val="clear" w:color="auto" w:fill="FFFFFF"/>
        </w:rPr>
        <w:t>1</w:t>
      </w:r>
      <w:r w:rsidRPr="0002218D">
        <w:rPr>
          <w:rFonts w:ascii="Times New Roman" w:eastAsia="宋体" w:hAnsi="Times New Roman" w:cs="Times New Roman"/>
          <w:color w:val="383838"/>
          <w:kern w:val="0"/>
          <w:sz w:val="24"/>
          <w:szCs w:val="24"/>
          <w:shd w:val="clear" w:color="auto" w:fill="FFFFFF"/>
        </w:rPr>
        <w:t>9</w:t>
      </w:r>
      <w:r w:rsidRPr="0002218D">
        <w:rPr>
          <w:rFonts w:ascii="Times New Roman" w:eastAsia="宋体" w:hAnsi="Times New Roman" w:cs="Times New Roman" w:hint="eastAsia"/>
          <w:color w:val="383838"/>
          <w:kern w:val="0"/>
          <w:sz w:val="24"/>
          <w:szCs w:val="24"/>
          <w:shd w:val="clear" w:color="auto" w:fill="FFFFFF"/>
        </w:rPr>
        <w:t>日</w:t>
      </w:r>
    </w:p>
    <w:p w14:paraId="4F6B3717" w14:textId="77777777" w:rsidR="004A3AE5" w:rsidRPr="003C5A39" w:rsidRDefault="004A3AE5" w:rsidP="00162005">
      <w:pPr>
        <w:widowControl/>
        <w:shd w:val="clear" w:color="auto" w:fill="FFFFFF"/>
        <w:spacing w:line="360" w:lineRule="auto"/>
        <w:ind w:firstLine="480"/>
        <w:rPr>
          <w:rFonts w:ascii="黑体" w:eastAsia="黑体" w:hAnsi="黑体"/>
          <w:sz w:val="28"/>
          <w:szCs w:val="28"/>
        </w:rPr>
      </w:pPr>
    </w:p>
    <w:p w14:paraId="5F2D4AF0" w14:textId="77777777" w:rsidR="004A3AE5" w:rsidRPr="004A3AE5" w:rsidRDefault="004A3AE5" w:rsidP="004A3AE5">
      <w:pPr>
        <w:widowControl/>
        <w:ind w:right="480"/>
        <w:jc w:val="left"/>
        <w:rPr>
          <w:rFonts w:ascii="Times New Roman" w:eastAsia="宋体" w:hAnsi="Times New Roman" w:cs="Times New Roman"/>
          <w:color w:val="383838"/>
          <w:kern w:val="0"/>
          <w:sz w:val="24"/>
          <w:szCs w:val="24"/>
          <w:shd w:val="clear" w:color="auto" w:fill="FFFFFF"/>
        </w:rPr>
      </w:pPr>
    </w:p>
    <w:p w14:paraId="67A0D45E" w14:textId="77777777" w:rsidR="004A3AE5" w:rsidRDefault="004A3AE5" w:rsidP="0002218D">
      <w:pPr>
        <w:widowControl/>
        <w:jc w:val="right"/>
        <w:rPr>
          <w:rFonts w:ascii="Times New Roman" w:eastAsia="宋体" w:hAnsi="Times New Roman" w:cs="Times New Roman" w:hint="eastAsia"/>
          <w:color w:val="383838"/>
          <w:kern w:val="0"/>
          <w:sz w:val="24"/>
          <w:szCs w:val="24"/>
          <w:shd w:val="clear" w:color="auto" w:fill="FFFFFF"/>
        </w:rPr>
        <w:sectPr w:rsidR="004A3AE5">
          <w:footerReference w:type="default" r:id="rId11"/>
          <w:pgSz w:w="11906" w:h="16838"/>
          <w:pgMar w:top="1440" w:right="1800" w:bottom="1440" w:left="1800" w:header="851" w:footer="992" w:gutter="0"/>
          <w:cols w:space="425"/>
          <w:docGrid w:type="lines" w:linePitch="312"/>
        </w:sectPr>
      </w:pPr>
    </w:p>
    <w:p w14:paraId="2421E9BE" w14:textId="1E1D6EF7" w:rsidR="00901755" w:rsidRDefault="00901755" w:rsidP="00901755">
      <w:pPr>
        <w:widowControl/>
        <w:jc w:val="left"/>
        <w:rPr>
          <w:rFonts w:ascii="Times New Roman" w:eastAsia="宋体" w:hAnsi="Times New Roman" w:cs="Times New Roman" w:hint="eastAsia"/>
          <w:b/>
          <w:bCs/>
          <w:color w:val="383838"/>
          <w:kern w:val="0"/>
          <w:sz w:val="32"/>
          <w:szCs w:val="32"/>
          <w:shd w:val="clear" w:color="auto" w:fill="FFFFFF"/>
        </w:rPr>
      </w:pPr>
      <w:r>
        <w:rPr>
          <w:rFonts w:ascii="Times New Roman" w:eastAsia="宋体" w:hAnsi="Times New Roman" w:cs="Times New Roman" w:hint="eastAsia"/>
          <w:b/>
          <w:bCs/>
          <w:color w:val="383838"/>
          <w:kern w:val="0"/>
          <w:sz w:val="32"/>
          <w:szCs w:val="32"/>
          <w:shd w:val="clear" w:color="auto" w:fill="FFFFFF"/>
        </w:rPr>
        <w:lastRenderedPageBreak/>
        <w:t>附件</w:t>
      </w:r>
    </w:p>
    <w:p w14:paraId="20000BAB" w14:textId="5B4C95F6" w:rsidR="0002218D" w:rsidRDefault="00D76C82" w:rsidP="00901755">
      <w:pPr>
        <w:widowControl/>
        <w:spacing w:beforeLines="50" w:before="156" w:afterLines="50" w:after="156"/>
        <w:jc w:val="center"/>
        <w:rPr>
          <w:rFonts w:ascii="Times New Roman" w:eastAsia="宋体" w:hAnsi="Times New Roman" w:cs="Times New Roman"/>
          <w:b/>
          <w:bCs/>
          <w:color w:val="383838"/>
          <w:kern w:val="0"/>
          <w:sz w:val="32"/>
          <w:szCs w:val="32"/>
          <w:shd w:val="clear" w:color="auto" w:fill="FFFFFF"/>
        </w:rPr>
      </w:pPr>
      <w:r w:rsidRPr="00D76C82">
        <w:rPr>
          <w:rFonts w:ascii="Times New Roman" w:eastAsia="宋体" w:hAnsi="Times New Roman" w:cs="Times New Roman" w:hint="eastAsia"/>
          <w:b/>
          <w:bCs/>
          <w:color w:val="383838"/>
          <w:kern w:val="0"/>
          <w:sz w:val="32"/>
          <w:szCs w:val="32"/>
          <w:shd w:val="clear" w:color="auto" w:fill="FFFFFF"/>
        </w:rPr>
        <w:t>国家大科学</w:t>
      </w:r>
      <w:r w:rsidR="00317B6A">
        <w:rPr>
          <w:rFonts w:ascii="Times New Roman" w:eastAsia="宋体" w:hAnsi="Times New Roman" w:cs="Times New Roman" w:hint="eastAsia"/>
          <w:b/>
          <w:bCs/>
          <w:color w:val="383838"/>
          <w:kern w:val="0"/>
          <w:sz w:val="32"/>
          <w:szCs w:val="32"/>
          <w:shd w:val="clear" w:color="auto" w:fill="FFFFFF"/>
        </w:rPr>
        <w:t>装置</w:t>
      </w:r>
      <w:r w:rsidRPr="00D76C82">
        <w:rPr>
          <w:rFonts w:ascii="Times New Roman" w:eastAsia="宋体" w:hAnsi="Times New Roman" w:cs="Times New Roman" w:hint="eastAsia"/>
          <w:b/>
          <w:bCs/>
          <w:color w:val="383838"/>
          <w:kern w:val="0"/>
          <w:sz w:val="32"/>
          <w:szCs w:val="32"/>
          <w:shd w:val="clear" w:color="auto" w:fill="FFFFFF"/>
        </w:rPr>
        <w:t>航空遥感</w:t>
      </w:r>
      <w:proofErr w:type="gramStart"/>
      <w:r w:rsidRPr="00D76C82">
        <w:rPr>
          <w:rFonts w:ascii="Times New Roman" w:eastAsia="宋体" w:hAnsi="Times New Roman" w:cs="Times New Roman" w:hint="eastAsia"/>
          <w:b/>
          <w:bCs/>
          <w:color w:val="383838"/>
          <w:kern w:val="0"/>
          <w:sz w:val="32"/>
          <w:szCs w:val="32"/>
          <w:shd w:val="clear" w:color="auto" w:fill="FFFFFF"/>
        </w:rPr>
        <w:t>系统公益</w:t>
      </w:r>
      <w:proofErr w:type="gramEnd"/>
      <w:r w:rsidRPr="00D76C82">
        <w:rPr>
          <w:rFonts w:ascii="Times New Roman" w:eastAsia="宋体" w:hAnsi="Times New Roman" w:cs="Times New Roman" w:hint="eastAsia"/>
          <w:b/>
          <w:bCs/>
          <w:color w:val="383838"/>
          <w:kern w:val="0"/>
          <w:sz w:val="32"/>
          <w:szCs w:val="32"/>
          <w:shd w:val="clear" w:color="auto" w:fill="FFFFFF"/>
        </w:rPr>
        <w:t>飞行实验申请表</w:t>
      </w:r>
    </w:p>
    <w:tbl>
      <w:tblPr>
        <w:tblStyle w:val="a5"/>
        <w:tblW w:w="0" w:type="auto"/>
        <w:jc w:val="center"/>
        <w:tblLook w:val="04A0" w:firstRow="1" w:lastRow="0" w:firstColumn="1" w:lastColumn="0" w:noHBand="0" w:noVBand="1"/>
      </w:tblPr>
      <w:tblGrid>
        <w:gridCol w:w="1555"/>
        <w:gridCol w:w="2126"/>
        <w:gridCol w:w="1276"/>
        <w:gridCol w:w="3339"/>
      </w:tblGrid>
      <w:tr w:rsidR="00D76C82" w:rsidRPr="00D76C82" w14:paraId="7484A79D" w14:textId="77777777" w:rsidTr="005D5F54">
        <w:trPr>
          <w:jc w:val="center"/>
        </w:trPr>
        <w:tc>
          <w:tcPr>
            <w:tcW w:w="1555" w:type="dxa"/>
            <w:vAlign w:val="center"/>
          </w:tcPr>
          <w:p w14:paraId="3CCC59B7" w14:textId="77777777" w:rsidR="00D76C82" w:rsidRPr="00D76C82" w:rsidRDefault="00D76C82" w:rsidP="00D76C82">
            <w:pPr>
              <w:widowControl/>
              <w:spacing w:line="360" w:lineRule="auto"/>
              <w:jc w:val="center"/>
              <w:rPr>
                <w:rFonts w:ascii="Times New Roman" w:eastAsia="宋体" w:hAnsi="Times New Roman" w:cs="Times New Roman"/>
                <w:b/>
                <w:bCs/>
                <w:color w:val="383838"/>
                <w:kern w:val="0"/>
                <w:sz w:val="24"/>
                <w:szCs w:val="24"/>
                <w:shd w:val="clear" w:color="auto" w:fill="FFFFFF"/>
              </w:rPr>
            </w:pPr>
            <w:r w:rsidRPr="00D76C82">
              <w:rPr>
                <w:rFonts w:ascii="Times New Roman" w:eastAsia="宋体" w:hAnsi="Times New Roman" w:cs="Times New Roman" w:hint="eastAsia"/>
                <w:b/>
                <w:bCs/>
                <w:color w:val="383838"/>
                <w:kern w:val="0"/>
                <w:sz w:val="24"/>
                <w:szCs w:val="24"/>
                <w:shd w:val="clear" w:color="auto" w:fill="FFFFFF"/>
              </w:rPr>
              <w:t>单位名称</w:t>
            </w:r>
          </w:p>
        </w:tc>
        <w:tc>
          <w:tcPr>
            <w:tcW w:w="6741" w:type="dxa"/>
            <w:gridSpan w:val="3"/>
            <w:vAlign w:val="center"/>
          </w:tcPr>
          <w:p w14:paraId="069A9CF9" w14:textId="77777777" w:rsidR="00D76C82" w:rsidRPr="00D76C82" w:rsidRDefault="00D76C82" w:rsidP="00D76C82">
            <w:pPr>
              <w:widowControl/>
              <w:spacing w:line="360" w:lineRule="auto"/>
              <w:jc w:val="center"/>
              <w:rPr>
                <w:rFonts w:ascii="Times New Roman" w:eastAsia="宋体" w:hAnsi="Times New Roman" w:cs="Times New Roman"/>
                <w:b/>
                <w:bCs/>
                <w:color w:val="383838"/>
                <w:kern w:val="0"/>
                <w:sz w:val="24"/>
                <w:szCs w:val="24"/>
                <w:shd w:val="clear" w:color="auto" w:fill="FFFFFF"/>
              </w:rPr>
            </w:pPr>
          </w:p>
        </w:tc>
      </w:tr>
      <w:tr w:rsidR="00D76C82" w:rsidRPr="00D76C82" w14:paraId="0FCDA6DC" w14:textId="77777777" w:rsidTr="005D5F54">
        <w:trPr>
          <w:jc w:val="center"/>
        </w:trPr>
        <w:tc>
          <w:tcPr>
            <w:tcW w:w="1555" w:type="dxa"/>
            <w:vAlign w:val="center"/>
          </w:tcPr>
          <w:p w14:paraId="201F23DA" w14:textId="77777777" w:rsidR="00D76C82" w:rsidRPr="00D76C82" w:rsidRDefault="00D76C82" w:rsidP="00D76C82">
            <w:pPr>
              <w:widowControl/>
              <w:spacing w:line="360" w:lineRule="auto"/>
              <w:jc w:val="center"/>
              <w:rPr>
                <w:rFonts w:ascii="Times New Roman" w:eastAsia="宋体" w:hAnsi="Times New Roman" w:cs="Times New Roman"/>
                <w:b/>
                <w:bCs/>
                <w:color w:val="383838"/>
                <w:kern w:val="0"/>
                <w:sz w:val="24"/>
                <w:szCs w:val="24"/>
                <w:shd w:val="clear" w:color="auto" w:fill="FFFFFF"/>
              </w:rPr>
            </w:pPr>
            <w:r w:rsidRPr="00D76C82">
              <w:rPr>
                <w:rFonts w:ascii="Times New Roman" w:eastAsia="宋体" w:hAnsi="Times New Roman" w:cs="Times New Roman" w:hint="eastAsia"/>
                <w:b/>
                <w:bCs/>
                <w:color w:val="383838"/>
                <w:kern w:val="0"/>
                <w:sz w:val="24"/>
                <w:szCs w:val="24"/>
                <w:shd w:val="clear" w:color="auto" w:fill="FFFFFF"/>
              </w:rPr>
              <w:t>联系人</w:t>
            </w:r>
          </w:p>
        </w:tc>
        <w:tc>
          <w:tcPr>
            <w:tcW w:w="2126" w:type="dxa"/>
            <w:vAlign w:val="center"/>
          </w:tcPr>
          <w:p w14:paraId="65AF38BC" w14:textId="77777777" w:rsidR="00D76C82" w:rsidRPr="00D76C82" w:rsidRDefault="00D76C82" w:rsidP="00D76C82">
            <w:pPr>
              <w:widowControl/>
              <w:spacing w:line="360" w:lineRule="auto"/>
              <w:jc w:val="center"/>
              <w:rPr>
                <w:rFonts w:ascii="Times New Roman" w:eastAsia="宋体" w:hAnsi="Times New Roman" w:cs="Times New Roman"/>
                <w:b/>
                <w:bCs/>
                <w:color w:val="383838"/>
                <w:kern w:val="0"/>
                <w:sz w:val="24"/>
                <w:szCs w:val="24"/>
                <w:shd w:val="clear" w:color="auto" w:fill="FFFFFF"/>
              </w:rPr>
            </w:pPr>
          </w:p>
        </w:tc>
        <w:tc>
          <w:tcPr>
            <w:tcW w:w="1276" w:type="dxa"/>
            <w:vAlign w:val="center"/>
          </w:tcPr>
          <w:p w14:paraId="0E207CA3" w14:textId="77777777" w:rsidR="00D76C82" w:rsidRPr="00D76C82" w:rsidRDefault="00D76C82" w:rsidP="00D76C82">
            <w:pPr>
              <w:widowControl/>
              <w:spacing w:line="360" w:lineRule="auto"/>
              <w:jc w:val="center"/>
              <w:rPr>
                <w:rFonts w:ascii="Times New Roman" w:eastAsia="宋体" w:hAnsi="Times New Roman" w:cs="Times New Roman"/>
                <w:b/>
                <w:bCs/>
                <w:color w:val="383838"/>
                <w:kern w:val="0"/>
                <w:sz w:val="24"/>
                <w:szCs w:val="24"/>
                <w:shd w:val="clear" w:color="auto" w:fill="FFFFFF"/>
              </w:rPr>
            </w:pPr>
            <w:r w:rsidRPr="00D76C82">
              <w:rPr>
                <w:rFonts w:ascii="Times New Roman" w:eastAsia="宋体" w:hAnsi="Times New Roman" w:cs="Times New Roman" w:hint="eastAsia"/>
                <w:b/>
                <w:bCs/>
                <w:color w:val="383838"/>
                <w:kern w:val="0"/>
                <w:sz w:val="24"/>
                <w:szCs w:val="24"/>
                <w:shd w:val="clear" w:color="auto" w:fill="FFFFFF"/>
              </w:rPr>
              <w:t>联系方式</w:t>
            </w:r>
          </w:p>
        </w:tc>
        <w:tc>
          <w:tcPr>
            <w:tcW w:w="3339" w:type="dxa"/>
            <w:vAlign w:val="center"/>
          </w:tcPr>
          <w:p w14:paraId="0F5A21C1" w14:textId="77777777" w:rsidR="00D76C82" w:rsidRPr="00D76C82" w:rsidRDefault="00D76C82" w:rsidP="00D76C82">
            <w:pPr>
              <w:widowControl/>
              <w:spacing w:line="360" w:lineRule="auto"/>
              <w:jc w:val="center"/>
              <w:rPr>
                <w:rFonts w:ascii="Times New Roman" w:eastAsia="宋体" w:hAnsi="Times New Roman" w:cs="Times New Roman"/>
                <w:b/>
                <w:bCs/>
                <w:color w:val="383838"/>
                <w:kern w:val="0"/>
                <w:sz w:val="24"/>
                <w:szCs w:val="24"/>
                <w:shd w:val="clear" w:color="auto" w:fill="FFFFFF"/>
              </w:rPr>
            </w:pPr>
          </w:p>
        </w:tc>
      </w:tr>
      <w:tr w:rsidR="00D76C82" w:rsidRPr="00D76C82" w14:paraId="53A52887" w14:textId="77777777" w:rsidTr="005D5F54">
        <w:trPr>
          <w:jc w:val="center"/>
        </w:trPr>
        <w:tc>
          <w:tcPr>
            <w:tcW w:w="1555" w:type="dxa"/>
            <w:vAlign w:val="center"/>
          </w:tcPr>
          <w:p w14:paraId="5F86ECCF" w14:textId="77777777" w:rsidR="00D76C82" w:rsidRPr="00D76C82" w:rsidRDefault="00D76C82" w:rsidP="00D76C82">
            <w:pPr>
              <w:widowControl/>
              <w:spacing w:line="360" w:lineRule="auto"/>
              <w:jc w:val="center"/>
              <w:rPr>
                <w:rFonts w:ascii="Times New Roman" w:eastAsia="宋体" w:hAnsi="Times New Roman" w:cs="Times New Roman"/>
                <w:b/>
                <w:bCs/>
                <w:color w:val="383838"/>
                <w:kern w:val="0"/>
                <w:sz w:val="24"/>
                <w:szCs w:val="24"/>
                <w:shd w:val="clear" w:color="auto" w:fill="FFFFFF"/>
              </w:rPr>
            </w:pPr>
            <w:r>
              <w:rPr>
                <w:rFonts w:ascii="Times New Roman" w:eastAsia="宋体" w:hAnsi="Times New Roman" w:cs="Times New Roman" w:hint="eastAsia"/>
                <w:b/>
                <w:bCs/>
                <w:color w:val="383838"/>
                <w:kern w:val="0"/>
                <w:sz w:val="24"/>
                <w:szCs w:val="24"/>
                <w:shd w:val="clear" w:color="auto" w:fill="FFFFFF"/>
              </w:rPr>
              <w:t>参加方式</w:t>
            </w:r>
          </w:p>
        </w:tc>
        <w:tc>
          <w:tcPr>
            <w:tcW w:w="6741" w:type="dxa"/>
            <w:gridSpan w:val="3"/>
            <w:vAlign w:val="center"/>
          </w:tcPr>
          <w:p w14:paraId="5637A574" w14:textId="77777777" w:rsidR="00D76C82" w:rsidRDefault="00D76C82" w:rsidP="00D76C82">
            <w:pPr>
              <w:widowControl/>
              <w:spacing w:line="360" w:lineRule="auto"/>
              <w:rPr>
                <w:rFonts w:ascii="Times New Roman" w:eastAsia="宋体" w:hAnsi="Times New Roman" w:cs="Times New Roman"/>
                <w:b/>
                <w:bCs/>
                <w:sz w:val="24"/>
                <w:szCs w:val="24"/>
              </w:rPr>
            </w:pPr>
            <w:r>
              <w:rPr>
                <w:rFonts w:ascii="宋体" w:eastAsia="宋体" w:hAnsi="宋体" w:cs="Times New Roman" w:hint="eastAsia"/>
                <w:b/>
                <w:bCs/>
                <w:sz w:val="24"/>
                <w:szCs w:val="24"/>
              </w:rPr>
              <w:t>□</w:t>
            </w:r>
            <w:r w:rsidRPr="00511B58">
              <w:rPr>
                <w:rFonts w:ascii="Times New Roman" w:eastAsia="宋体" w:hAnsi="Times New Roman" w:cs="Times New Roman"/>
                <w:b/>
                <w:bCs/>
                <w:sz w:val="24"/>
                <w:szCs w:val="24"/>
              </w:rPr>
              <w:t>航空设备搭载</w:t>
            </w:r>
            <w:r>
              <w:rPr>
                <w:rFonts w:ascii="Times New Roman" w:eastAsia="宋体" w:hAnsi="Times New Roman" w:cs="Times New Roman" w:hint="eastAsia"/>
                <w:b/>
                <w:bCs/>
                <w:sz w:val="24"/>
                <w:szCs w:val="24"/>
              </w:rPr>
              <w:t xml:space="preserve"> </w:t>
            </w:r>
            <w:r>
              <w:rPr>
                <w:rFonts w:ascii="Times New Roman" w:eastAsia="宋体" w:hAnsi="Times New Roman" w:cs="Times New Roman"/>
                <w:b/>
                <w:bCs/>
                <w:sz w:val="24"/>
                <w:szCs w:val="24"/>
              </w:rPr>
              <w:t xml:space="preserve">         </w:t>
            </w:r>
            <w:r w:rsidR="00447680">
              <w:rPr>
                <w:rFonts w:ascii="Times New Roman" w:eastAsia="宋体" w:hAnsi="Times New Roman" w:cs="Times New Roman"/>
                <w:b/>
                <w:bCs/>
                <w:sz w:val="24"/>
                <w:szCs w:val="24"/>
              </w:rPr>
              <w:t xml:space="preserve">  </w:t>
            </w:r>
            <w:r>
              <w:rPr>
                <w:rFonts w:ascii="宋体" w:eastAsia="宋体" w:hAnsi="宋体" w:cs="Times New Roman" w:hint="eastAsia"/>
                <w:b/>
                <w:bCs/>
                <w:sz w:val="24"/>
                <w:szCs w:val="24"/>
              </w:rPr>
              <w:t>□</w:t>
            </w:r>
            <w:r w:rsidRPr="00511B58">
              <w:rPr>
                <w:rFonts w:ascii="Times New Roman" w:eastAsia="宋体" w:hAnsi="Times New Roman" w:cs="Times New Roman"/>
                <w:b/>
                <w:bCs/>
                <w:sz w:val="24"/>
                <w:szCs w:val="24"/>
              </w:rPr>
              <w:t>同步实验策划</w:t>
            </w:r>
          </w:p>
          <w:p w14:paraId="2FD32E54" w14:textId="77777777" w:rsidR="00D76C82" w:rsidRPr="00D76C82" w:rsidRDefault="00D76C82" w:rsidP="00D76C82">
            <w:pPr>
              <w:widowControl/>
              <w:spacing w:line="360" w:lineRule="auto"/>
              <w:rPr>
                <w:rFonts w:ascii="Times New Roman" w:eastAsia="宋体" w:hAnsi="Times New Roman" w:cs="Times New Roman"/>
                <w:b/>
                <w:bCs/>
                <w:sz w:val="24"/>
                <w:szCs w:val="24"/>
              </w:rPr>
            </w:pPr>
            <w:r>
              <w:rPr>
                <w:rFonts w:ascii="宋体" w:eastAsia="宋体" w:hAnsi="宋体" w:cs="Times New Roman" w:hint="eastAsia"/>
                <w:b/>
                <w:bCs/>
                <w:sz w:val="24"/>
                <w:szCs w:val="24"/>
              </w:rPr>
              <w:t>□</w:t>
            </w:r>
            <w:r w:rsidRPr="00511B58">
              <w:rPr>
                <w:rFonts w:ascii="Times New Roman" w:eastAsia="宋体" w:hAnsi="Times New Roman" w:cs="Times New Roman"/>
                <w:b/>
                <w:bCs/>
                <w:sz w:val="24"/>
                <w:szCs w:val="24"/>
              </w:rPr>
              <w:t>参与地面实验</w:t>
            </w:r>
            <w:r>
              <w:rPr>
                <w:rFonts w:ascii="Times New Roman" w:eastAsia="宋体" w:hAnsi="Times New Roman" w:cs="Times New Roman" w:hint="eastAsia"/>
                <w:b/>
                <w:bCs/>
                <w:sz w:val="24"/>
                <w:szCs w:val="24"/>
              </w:rPr>
              <w:t xml:space="preserve"> </w:t>
            </w:r>
            <w:r>
              <w:rPr>
                <w:rFonts w:ascii="Times New Roman" w:eastAsia="宋体" w:hAnsi="Times New Roman" w:cs="Times New Roman"/>
                <w:b/>
                <w:bCs/>
                <w:sz w:val="24"/>
                <w:szCs w:val="24"/>
              </w:rPr>
              <w:t xml:space="preserve">       </w:t>
            </w:r>
            <w:r w:rsidR="00447680">
              <w:rPr>
                <w:rFonts w:ascii="Times New Roman" w:eastAsia="宋体" w:hAnsi="Times New Roman" w:cs="Times New Roman"/>
                <w:b/>
                <w:bCs/>
                <w:sz w:val="24"/>
                <w:szCs w:val="24"/>
              </w:rPr>
              <w:t xml:space="preserve">  </w:t>
            </w:r>
            <w:r>
              <w:rPr>
                <w:rFonts w:ascii="Times New Roman" w:eastAsia="宋体" w:hAnsi="Times New Roman" w:cs="Times New Roman"/>
                <w:b/>
                <w:bCs/>
                <w:sz w:val="24"/>
                <w:szCs w:val="24"/>
              </w:rPr>
              <w:t xml:space="preserve">  </w:t>
            </w:r>
            <w:r>
              <w:rPr>
                <w:rFonts w:ascii="宋体" w:eastAsia="宋体" w:hAnsi="宋体" w:cs="Times New Roman" w:hint="eastAsia"/>
                <w:b/>
                <w:bCs/>
                <w:sz w:val="24"/>
                <w:szCs w:val="24"/>
              </w:rPr>
              <w:t>□</w:t>
            </w:r>
            <w:r w:rsidRPr="00511B58">
              <w:rPr>
                <w:rFonts w:ascii="Times New Roman" w:eastAsia="宋体" w:hAnsi="Times New Roman" w:cs="Times New Roman"/>
                <w:b/>
                <w:bCs/>
                <w:sz w:val="24"/>
                <w:szCs w:val="24"/>
              </w:rPr>
              <w:t>观察员</w:t>
            </w:r>
          </w:p>
        </w:tc>
      </w:tr>
      <w:tr w:rsidR="00D76C82" w:rsidRPr="00D76C82" w14:paraId="20988988" w14:textId="77777777" w:rsidTr="00D04C7B">
        <w:trPr>
          <w:jc w:val="center"/>
        </w:trPr>
        <w:tc>
          <w:tcPr>
            <w:tcW w:w="8296" w:type="dxa"/>
            <w:gridSpan w:val="4"/>
            <w:vAlign w:val="center"/>
          </w:tcPr>
          <w:p w14:paraId="02109EFC" w14:textId="77777777" w:rsidR="00D76C82" w:rsidRDefault="00D76C82" w:rsidP="00D76C82">
            <w:pPr>
              <w:widowControl/>
              <w:spacing w:line="360" w:lineRule="auto"/>
              <w:jc w:val="left"/>
              <w:rPr>
                <w:rFonts w:ascii="Times New Roman" w:eastAsia="宋体" w:hAnsi="Times New Roman" w:cs="Times New Roman"/>
                <w:b/>
                <w:bCs/>
                <w:color w:val="383838"/>
                <w:kern w:val="0"/>
                <w:sz w:val="24"/>
                <w:szCs w:val="24"/>
                <w:shd w:val="clear" w:color="auto" w:fill="FFFFFF"/>
              </w:rPr>
            </w:pPr>
            <w:r>
              <w:rPr>
                <w:rFonts w:ascii="Times New Roman" w:eastAsia="宋体" w:hAnsi="Times New Roman" w:cs="Times New Roman" w:hint="eastAsia"/>
                <w:b/>
                <w:bCs/>
                <w:color w:val="383838"/>
                <w:kern w:val="0"/>
                <w:sz w:val="24"/>
                <w:szCs w:val="24"/>
                <w:shd w:val="clear" w:color="auto" w:fill="FFFFFF"/>
              </w:rPr>
              <w:t>应用</w:t>
            </w:r>
            <w:r>
              <w:rPr>
                <w:rFonts w:ascii="Times New Roman" w:eastAsia="宋体" w:hAnsi="Times New Roman" w:cs="Times New Roman" w:hint="eastAsia"/>
                <w:b/>
                <w:bCs/>
                <w:color w:val="383838"/>
                <w:kern w:val="0"/>
                <w:sz w:val="24"/>
                <w:szCs w:val="24"/>
                <w:shd w:val="clear" w:color="auto" w:fill="FFFFFF"/>
              </w:rPr>
              <w:t>/</w:t>
            </w:r>
            <w:r>
              <w:rPr>
                <w:rFonts w:ascii="Times New Roman" w:eastAsia="宋体" w:hAnsi="Times New Roman" w:cs="Times New Roman" w:hint="eastAsia"/>
                <w:b/>
                <w:bCs/>
                <w:color w:val="383838"/>
                <w:kern w:val="0"/>
                <w:sz w:val="24"/>
                <w:szCs w:val="24"/>
                <w:shd w:val="clear" w:color="auto" w:fill="FFFFFF"/>
              </w:rPr>
              <w:t>科研需求及</w:t>
            </w:r>
            <w:r w:rsidR="00D04C7B">
              <w:rPr>
                <w:rFonts w:ascii="Times New Roman" w:eastAsia="宋体" w:hAnsi="Times New Roman" w:cs="Times New Roman" w:hint="eastAsia"/>
                <w:b/>
                <w:bCs/>
                <w:color w:val="383838"/>
                <w:kern w:val="0"/>
                <w:sz w:val="24"/>
                <w:szCs w:val="24"/>
                <w:shd w:val="clear" w:color="auto" w:fill="FFFFFF"/>
              </w:rPr>
              <w:t>地面</w:t>
            </w:r>
            <w:r>
              <w:rPr>
                <w:rFonts w:ascii="Times New Roman" w:eastAsia="宋体" w:hAnsi="Times New Roman" w:cs="Times New Roman" w:hint="eastAsia"/>
                <w:b/>
                <w:bCs/>
                <w:color w:val="383838"/>
                <w:kern w:val="0"/>
                <w:sz w:val="24"/>
                <w:szCs w:val="24"/>
                <w:shd w:val="clear" w:color="auto" w:fill="FFFFFF"/>
              </w:rPr>
              <w:t>实验方案：</w:t>
            </w:r>
          </w:p>
          <w:p w14:paraId="52AFD827" w14:textId="77777777" w:rsidR="00D76C82" w:rsidRDefault="00D76C82" w:rsidP="00D76C82">
            <w:pPr>
              <w:widowControl/>
              <w:spacing w:line="360" w:lineRule="auto"/>
              <w:jc w:val="left"/>
              <w:rPr>
                <w:rFonts w:ascii="Times New Roman" w:eastAsia="宋体" w:hAnsi="Times New Roman" w:cs="Times New Roman"/>
                <w:b/>
                <w:bCs/>
                <w:color w:val="383838"/>
                <w:kern w:val="0"/>
                <w:sz w:val="24"/>
                <w:szCs w:val="24"/>
                <w:shd w:val="clear" w:color="auto" w:fill="FFFFFF"/>
              </w:rPr>
            </w:pPr>
          </w:p>
          <w:p w14:paraId="3F042943" w14:textId="77777777" w:rsidR="00D76C82" w:rsidRDefault="00D76C82" w:rsidP="00D76C82">
            <w:pPr>
              <w:widowControl/>
              <w:spacing w:line="360" w:lineRule="auto"/>
              <w:jc w:val="left"/>
              <w:rPr>
                <w:rFonts w:ascii="Times New Roman" w:eastAsia="宋体" w:hAnsi="Times New Roman" w:cs="Times New Roman"/>
                <w:b/>
                <w:bCs/>
                <w:color w:val="383838"/>
                <w:kern w:val="0"/>
                <w:sz w:val="24"/>
                <w:szCs w:val="24"/>
                <w:shd w:val="clear" w:color="auto" w:fill="FFFFFF"/>
              </w:rPr>
            </w:pPr>
          </w:p>
          <w:p w14:paraId="1DAFB8B2" w14:textId="77777777" w:rsidR="00D76C82" w:rsidRDefault="00D76C82" w:rsidP="00D76C82">
            <w:pPr>
              <w:widowControl/>
              <w:spacing w:line="360" w:lineRule="auto"/>
              <w:jc w:val="left"/>
              <w:rPr>
                <w:rFonts w:ascii="Times New Roman" w:eastAsia="宋体" w:hAnsi="Times New Roman" w:cs="Times New Roman"/>
                <w:b/>
                <w:bCs/>
                <w:color w:val="383838"/>
                <w:kern w:val="0"/>
                <w:sz w:val="24"/>
                <w:szCs w:val="24"/>
                <w:shd w:val="clear" w:color="auto" w:fill="FFFFFF"/>
              </w:rPr>
            </w:pPr>
          </w:p>
          <w:p w14:paraId="794D57D5" w14:textId="77777777" w:rsidR="00D76C82" w:rsidRDefault="00D76C82" w:rsidP="00D76C82">
            <w:pPr>
              <w:widowControl/>
              <w:spacing w:line="360" w:lineRule="auto"/>
              <w:jc w:val="left"/>
              <w:rPr>
                <w:rFonts w:ascii="Times New Roman" w:eastAsia="宋体" w:hAnsi="Times New Roman" w:cs="Times New Roman"/>
                <w:b/>
                <w:bCs/>
                <w:color w:val="383838"/>
                <w:kern w:val="0"/>
                <w:sz w:val="24"/>
                <w:szCs w:val="24"/>
                <w:shd w:val="clear" w:color="auto" w:fill="FFFFFF"/>
              </w:rPr>
            </w:pPr>
          </w:p>
          <w:p w14:paraId="272F780C" w14:textId="77777777" w:rsidR="00D76C82" w:rsidRDefault="00D76C82" w:rsidP="00D76C82">
            <w:pPr>
              <w:widowControl/>
              <w:spacing w:line="360" w:lineRule="auto"/>
              <w:jc w:val="left"/>
              <w:rPr>
                <w:rFonts w:ascii="Times New Roman" w:eastAsia="宋体" w:hAnsi="Times New Roman" w:cs="Times New Roman"/>
                <w:b/>
                <w:bCs/>
                <w:color w:val="383838"/>
                <w:kern w:val="0"/>
                <w:sz w:val="24"/>
                <w:szCs w:val="24"/>
                <w:shd w:val="clear" w:color="auto" w:fill="FFFFFF"/>
              </w:rPr>
            </w:pPr>
          </w:p>
          <w:p w14:paraId="631D2CF7" w14:textId="77777777" w:rsidR="00D76C82" w:rsidRDefault="00D76C82" w:rsidP="00D76C82">
            <w:pPr>
              <w:widowControl/>
              <w:spacing w:line="360" w:lineRule="auto"/>
              <w:jc w:val="left"/>
              <w:rPr>
                <w:rFonts w:ascii="Times New Roman" w:eastAsia="宋体" w:hAnsi="Times New Roman" w:cs="Times New Roman"/>
                <w:b/>
                <w:bCs/>
                <w:color w:val="383838"/>
                <w:kern w:val="0"/>
                <w:sz w:val="24"/>
                <w:szCs w:val="24"/>
                <w:shd w:val="clear" w:color="auto" w:fill="FFFFFF"/>
              </w:rPr>
            </w:pPr>
          </w:p>
          <w:p w14:paraId="7152D9F1" w14:textId="77777777" w:rsidR="00D76C82" w:rsidRDefault="00D76C82" w:rsidP="00D76C82">
            <w:pPr>
              <w:widowControl/>
              <w:spacing w:line="360" w:lineRule="auto"/>
              <w:jc w:val="left"/>
              <w:rPr>
                <w:rFonts w:ascii="Times New Roman" w:eastAsia="宋体" w:hAnsi="Times New Roman" w:cs="Times New Roman"/>
                <w:b/>
                <w:bCs/>
                <w:color w:val="383838"/>
                <w:kern w:val="0"/>
                <w:sz w:val="24"/>
                <w:szCs w:val="24"/>
                <w:shd w:val="clear" w:color="auto" w:fill="FFFFFF"/>
              </w:rPr>
            </w:pPr>
          </w:p>
          <w:p w14:paraId="127FE711" w14:textId="77777777" w:rsidR="00D76C82" w:rsidRDefault="00D76C82" w:rsidP="00D76C82">
            <w:pPr>
              <w:widowControl/>
              <w:spacing w:line="360" w:lineRule="auto"/>
              <w:jc w:val="left"/>
              <w:rPr>
                <w:rFonts w:ascii="Times New Roman" w:eastAsia="宋体" w:hAnsi="Times New Roman" w:cs="Times New Roman"/>
                <w:b/>
                <w:bCs/>
                <w:color w:val="383838"/>
                <w:kern w:val="0"/>
                <w:sz w:val="24"/>
                <w:szCs w:val="24"/>
                <w:shd w:val="clear" w:color="auto" w:fill="FFFFFF"/>
              </w:rPr>
            </w:pPr>
          </w:p>
          <w:p w14:paraId="4FD03C09" w14:textId="77777777" w:rsidR="00D76C82" w:rsidRDefault="00D76C82" w:rsidP="00D76C82">
            <w:pPr>
              <w:widowControl/>
              <w:spacing w:line="360" w:lineRule="auto"/>
              <w:jc w:val="left"/>
              <w:rPr>
                <w:rFonts w:ascii="Times New Roman" w:eastAsia="宋体" w:hAnsi="Times New Roman" w:cs="Times New Roman"/>
                <w:b/>
                <w:bCs/>
                <w:color w:val="383838"/>
                <w:kern w:val="0"/>
                <w:sz w:val="24"/>
                <w:szCs w:val="24"/>
                <w:shd w:val="clear" w:color="auto" w:fill="FFFFFF"/>
              </w:rPr>
            </w:pPr>
          </w:p>
          <w:p w14:paraId="029BFC57" w14:textId="77777777" w:rsidR="00D76C82" w:rsidRPr="00D76C82" w:rsidRDefault="00D76C82" w:rsidP="00D76C82">
            <w:pPr>
              <w:widowControl/>
              <w:spacing w:line="360" w:lineRule="auto"/>
              <w:jc w:val="left"/>
              <w:rPr>
                <w:rFonts w:ascii="Times New Roman" w:eastAsia="宋体" w:hAnsi="Times New Roman" w:cs="Times New Roman"/>
                <w:b/>
                <w:bCs/>
                <w:color w:val="383838"/>
                <w:kern w:val="0"/>
                <w:sz w:val="24"/>
                <w:szCs w:val="24"/>
                <w:shd w:val="clear" w:color="auto" w:fill="FFFFFF"/>
              </w:rPr>
            </w:pPr>
          </w:p>
          <w:p w14:paraId="352C4BA1" w14:textId="77777777" w:rsidR="00D76C82" w:rsidRDefault="00D76C82" w:rsidP="00D76C82">
            <w:pPr>
              <w:widowControl/>
              <w:spacing w:line="360" w:lineRule="auto"/>
              <w:jc w:val="left"/>
              <w:rPr>
                <w:rFonts w:ascii="Times New Roman" w:eastAsia="宋体" w:hAnsi="Times New Roman" w:cs="Times New Roman"/>
                <w:b/>
                <w:bCs/>
                <w:color w:val="383838"/>
                <w:kern w:val="0"/>
                <w:sz w:val="24"/>
                <w:szCs w:val="24"/>
                <w:shd w:val="clear" w:color="auto" w:fill="FFFFFF"/>
              </w:rPr>
            </w:pPr>
          </w:p>
          <w:p w14:paraId="7F5E37E7" w14:textId="77777777" w:rsidR="00D76C82" w:rsidRDefault="00D76C82" w:rsidP="00D76C82">
            <w:pPr>
              <w:widowControl/>
              <w:spacing w:line="360" w:lineRule="auto"/>
              <w:jc w:val="left"/>
              <w:rPr>
                <w:rFonts w:ascii="Times New Roman" w:eastAsia="宋体" w:hAnsi="Times New Roman" w:cs="Times New Roman"/>
                <w:b/>
                <w:bCs/>
                <w:color w:val="383838"/>
                <w:kern w:val="0"/>
                <w:sz w:val="24"/>
                <w:szCs w:val="24"/>
                <w:shd w:val="clear" w:color="auto" w:fill="FFFFFF"/>
              </w:rPr>
            </w:pPr>
          </w:p>
          <w:p w14:paraId="5C9396A5" w14:textId="77777777" w:rsidR="00D76C82" w:rsidRDefault="00D76C82" w:rsidP="00D76C82">
            <w:pPr>
              <w:widowControl/>
              <w:spacing w:line="360" w:lineRule="auto"/>
              <w:jc w:val="left"/>
              <w:rPr>
                <w:rFonts w:ascii="Times New Roman" w:eastAsia="宋体" w:hAnsi="Times New Roman" w:cs="Times New Roman"/>
                <w:b/>
                <w:bCs/>
                <w:color w:val="383838"/>
                <w:kern w:val="0"/>
                <w:sz w:val="24"/>
                <w:szCs w:val="24"/>
                <w:shd w:val="clear" w:color="auto" w:fill="FFFFFF"/>
              </w:rPr>
            </w:pPr>
          </w:p>
          <w:p w14:paraId="2507305A" w14:textId="77777777" w:rsidR="00D76C82" w:rsidRDefault="00D76C82" w:rsidP="00D76C82">
            <w:pPr>
              <w:widowControl/>
              <w:spacing w:line="360" w:lineRule="auto"/>
              <w:jc w:val="left"/>
              <w:rPr>
                <w:rFonts w:ascii="Times New Roman" w:eastAsia="宋体" w:hAnsi="Times New Roman" w:cs="Times New Roman"/>
                <w:b/>
                <w:bCs/>
                <w:color w:val="383838"/>
                <w:kern w:val="0"/>
                <w:sz w:val="24"/>
                <w:szCs w:val="24"/>
                <w:shd w:val="clear" w:color="auto" w:fill="FFFFFF"/>
              </w:rPr>
            </w:pPr>
          </w:p>
          <w:p w14:paraId="0CF2EE4D" w14:textId="77777777" w:rsidR="00D76C82" w:rsidRDefault="00D76C82" w:rsidP="00D76C82">
            <w:pPr>
              <w:widowControl/>
              <w:spacing w:line="360" w:lineRule="auto"/>
              <w:jc w:val="left"/>
              <w:rPr>
                <w:rFonts w:ascii="Times New Roman" w:eastAsia="宋体" w:hAnsi="Times New Roman" w:cs="Times New Roman" w:hint="eastAsia"/>
                <w:b/>
                <w:bCs/>
                <w:color w:val="383838"/>
                <w:kern w:val="0"/>
                <w:sz w:val="24"/>
                <w:szCs w:val="24"/>
                <w:shd w:val="clear" w:color="auto" w:fill="FFFFFF"/>
              </w:rPr>
            </w:pPr>
          </w:p>
          <w:p w14:paraId="5EACA73C" w14:textId="77777777" w:rsidR="00D76C82" w:rsidRPr="00D76C82" w:rsidRDefault="00D76C82" w:rsidP="00D76C82">
            <w:pPr>
              <w:widowControl/>
              <w:spacing w:line="360" w:lineRule="auto"/>
              <w:jc w:val="left"/>
              <w:rPr>
                <w:rFonts w:ascii="Times New Roman" w:eastAsia="宋体" w:hAnsi="Times New Roman" w:cs="Times New Roman"/>
                <w:b/>
                <w:bCs/>
                <w:color w:val="383838"/>
                <w:kern w:val="0"/>
                <w:sz w:val="24"/>
                <w:szCs w:val="24"/>
                <w:shd w:val="clear" w:color="auto" w:fill="FFFFFF"/>
              </w:rPr>
            </w:pPr>
          </w:p>
        </w:tc>
      </w:tr>
      <w:tr w:rsidR="00D76C82" w:rsidRPr="00D76C82" w14:paraId="3D06A54D" w14:textId="77777777" w:rsidTr="00D04C7B">
        <w:trPr>
          <w:jc w:val="center"/>
        </w:trPr>
        <w:tc>
          <w:tcPr>
            <w:tcW w:w="8296" w:type="dxa"/>
            <w:gridSpan w:val="4"/>
            <w:vAlign w:val="center"/>
          </w:tcPr>
          <w:p w14:paraId="16E0ECFE" w14:textId="77777777" w:rsidR="00D76C82" w:rsidRDefault="00D76C82" w:rsidP="00D76C82">
            <w:pPr>
              <w:widowControl/>
              <w:spacing w:line="360" w:lineRule="auto"/>
              <w:jc w:val="left"/>
              <w:rPr>
                <w:rFonts w:ascii="Times New Roman" w:eastAsia="宋体" w:hAnsi="Times New Roman" w:cs="Times New Roman"/>
                <w:b/>
                <w:bCs/>
                <w:color w:val="383838"/>
                <w:kern w:val="0"/>
                <w:sz w:val="24"/>
                <w:szCs w:val="24"/>
                <w:shd w:val="clear" w:color="auto" w:fill="FFFFFF"/>
              </w:rPr>
            </w:pPr>
            <w:r>
              <w:rPr>
                <w:rFonts w:ascii="Times New Roman" w:eastAsia="宋体" w:hAnsi="Times New Roman" w:cs="Times New Roman" w:hint="eastAsia"/>
                <w:b/>
                <w:bCs/>
                <w:color w:val="383838"/>
                <w:kern w:val="0"/>
                <w:sz w:val="24"/>
                <w:szCs w:val="24"/>
                <w:shd w:val="clear" w:color="auto" w:fill="FFFFFF"/>
              </w:rPr>
              <w:t>预期</w:t>
            </w:r>
            <w:r w:rsidR="00B96F45">
              <w:rPr>
                <w:rFonts w:ascii="Times New Roman" w:eastAsia="宋体" w:hAnsi="Times New Roman" w:cs="Times New Roman" w:hint="eastAsia"/>
                <w:b/>
                <w:bCs/>
                <w:color w:val="383838"/>
                <w:kern w:val="0"/>
                <w:sz w:val="24"/>
                <w:szCs w:val="24"/>
                <w:shd w:val="clear" w:color="auto" w:fill="FFFFFF"/>
              </w:rPr>
              <w:t>研究</w:t>
            </w:r>
            <w:r>
              <w:rPr>
                <w:rFonts w:ascii="Times New Roman" w:eastAsia="宋体" w:hAnsi="Times New Roman" w:cs="Times New Roman" w:hint="eastAsia"/>
                <w:b/>
                <w:bCs/>
                <w:color w:val="383838"/>
                <w:kern w:val="0"/>
                <w:sz w:val="24"/>
                <w:szCs w:val="24"/>
                <w:shd w:val="clear" w:color="auto" w:fill="FFFFFF"/>
              </w:rPr>
              <w:t>成果：</w:t>
            </w:r>
          </w:p>
          <w:p w14:paraId="4DF083CB" w14:textId="77777777" w:rsidR="00D76C82" w:rsidRDefault="00D76C82" w:rsidP="00D76C82">
            <w:pPr>
              <w:widowControl/>
              <w:spacing w:line="360" w:lineRule="auto"/>
              <w:jc w:val="left"/>
              <w:rPr>
                <w:rFonts w:ascii="Times New Roman" w:eastAsia="宋体" w:hAnsi="Times New Roman" w:cs="Times New Roman"/>
                <w:b/>
                <w:bCs/>
                <w:color w:val="383838"/>
                <w:kern w:val="0"/>
                <w:sz w:val="24"/>
                <w:szCs w:val="24"/>
                <w:shd w:val="clear" w:color="auto" w:fill="FFFFFF"/>
              </w:rPr>
            </w:pPr>
          </w:p>
          <w:p w14:paraId="1EFCF371" w14:textId="77777777" w:rsidR="00D76C82" w:rsidRDefault="00D76C82" w:rsidP="00D76C82">
            <w:pPr>
              <w:widowControl/>
              <w:spacing w:line="360" w:lineRule="auto"/>
              <w:jc w:val="left"/>
              <w:rPr>
                <w:rFonts w:ascii="Times New Roman" w:eastAsia="宋体" w:hAnsi="Times New Roman" w:cs="Times New Roman"/>
                <w:b/>
                <w:bCs/>
                <w:color w:val="383838"/>
                <w:kern w:val="0"/>
                <w:sz w:val="24"/>
                <w:szCs w:val="24"/>
                <w:shd w:val="clear" w:color="auto" w:fill="FFFFFF"/>
              </w:rPr>
            </w:pPr>
          </w:p>
          <w:p w14:paraId="6913F0B8" w14:textId="77777777" w:rsidR="00D76C82" w:rsidRDefault="00D76C82" w:rsidP="00D76C82">
            <w:pPr>
              <w:widowControl/>
              <w:spacing w:line="360" w:lineRule="auto"/>
              <w:jc w:val="left"/>
              <w:rPr>
                <w:rFonts w:ascii="Times New Roman" w:eastAsia="宋体" w:hAnsi="Times New Roman" w:cs="Times New Roman"/>
                <w:b/>
                <w:bCs/>
                <w:color w:val="383838"/>
                <w:kern w:val="0"/>
                <w:sz w:val="24"/>
                <w:szCs w:val="24"/>
                <w:shd w:val="clear" w:color="auto" w:fill="FFFFFF"/>
              </w:rPr>
            </w:pPr>
          </w:p>
        </w:tc>
      </w:tr>
    </w:tbl>
    <w:p w14:paraId="43004860" w14:textId="77777777" w:rsidR="00D76C82" w:rsidRPr="00B60F9E" w:rsidRDefault="00B60F9E" w:rsidP="00B60F9E">
      <w:pPr>
        <w:widowControl/>
        <w:jc w:val="left"/>
        <w:rPr>
          <w:rFonts w:ascii="Times New Roman" w:eastAsia="宋体" w:hAnsi="Times New Roman" w:cs="Times New Roman"/>
          <w:b/>
          <w:bCs/>
          <w:color w:val="383838"/>
          <w:kern w:val="0"/>
          <w:sz w:val="24"/>
          <w:szCs w:val="24"/>
          <w:shd w:val="clear" w:color="auto" w:fill="FFFFFF"/>
        </w:rPr>
      </w:pPr>
      <w:r w:rsidRPr="00B60F9E">
        <w:rPr>
          <w:rFonts w:ascii="Times New Roman" w:eastAsia="宋体" w:hAnsi="Times New Roman" w:cs="Times New Roman" w:hint="eastAsia"/>
          <w:b/>
          <w:bCs/>
          <w:color w:val="383838"/>
          <w:kern w:val="0"/>
          <w:sz w:val="24"/>
          <w:szCs w:val="24"/>
          <w:shd w:val="clear" w:color="auto" w:fill="FFFFFF"/>
        </w:rPr>
        <w:t>注：</w:t>
      </w:r>
      <w:r>
        <w:rPr>
          <w:rFonts w:ascii="Times New Roman" w:eastAsia="宋体" w:hAnsi="Times New Roman" w:cs="Times New Roman" w:hint="eastAsia"/>
          <w:b/>
          <w:bCs/>
          <w:color w:val="383838"/>
          <w:kern w:val="0"/>
          <w:sz w:val="24"/>
          <w:szCs w:val="24"/>
          <w:shd w:val="clear" w:color="auto" w:fill="FFFFFF"/>
        </w:rPr>
        <w:t>申请者</w:t>
      </w:r>
      <w:r w:rsidRPr="00B60F9E">
        <w:rPr>
          <w:rFonts w:ascii="Times New Roman" w:eastAsia="宋体" w:hAnsi="Times New Roman" w:cs="Times New Roman" w:hint="eastAsia"/>
          <w:b/>
          <w:bCs/>
          <w:color w:val="383838"/>
          <w:kern w:val="0"/>
          <w:sz w:val="24"/>
          <w:szCs w:val="24"/>
          <w:shd w:val="clear" w:color="auto" w:fill="FFFFFF"/>
        </w:rPr>
        <w:t>填写此表并以邮件形式发送至</w:t>
      </w:r>
      <w:r w:rsidRPr="00B60F9E">
        <w:rPr>
          <w:rFonts w:ascii="Times New Roman" w:eastAsia="宋体" w:hAnsi="Times New Roman" w:cs="Times New Roman"/>
          <w:b/>
          <w:bCs/>
          <w:color w:val="383838"/>
          <w:kern w:val="0"/>
          <w:sz w:val="24"/>
          <w:szCs w:val="24"/>
          <w:shd w:val="clear" w:color="auto" w:fill="FFFFFF"/>
        </w:rPr>
        <w:t>liru@aircas.ac.cn</w:t>
      </w:r>
    </w:p>
    <w:sectPr w:rsidR="00D76C82" w:rsidRPr="00B60F9E">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524012" w14:textId="77777777" w:rsidR="005E04BD" w:rsidRDefault="005E04BD" w:rsidP="00622974">
      <w:r>
        <w:separator/>
      </w:r>
    </w:p>
  </w:endnote>
  <w:endnote w:type="continuationSeparator" w:id="0">
    <w:p w14:paraId="337FC9D9" w14:textId="77777777" w:rsidR="005E04BD" w:rsidRDefault="005E04BD" w:rsidP="006229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2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fixed"/>
    <w:sig w:usb0="00000001" w:usb1="080E0000" w:usb2="00000010" w:usb3="00000000" w:csb0="0004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55989165"/>
      <w:docPartObj>
        <w:docPartGallery w:val="Page Numbers (Bottom of Page)"/>
        <w:docPartUnique/>
      </w:docPartObj>
    </w:sdtPr>
    <w:sdtEndPr>
      <w:rPr>
        <w:rFonts w:ascii="Times New Roman" w:eastAsia="黑体" w:hAnsi="Times New Roman" w:cs="Times New Roman"/>
      </w:rPr>
    </w:sdtEndPr>
    <w:sdtContent>
      <w:p w14:paraId="4E505120" w14:textId="77777777" w:rsidR="00C47213" w:rsidRPr="00C20000" w:rsidRDefault="00C47213" w:rsidP="00C20000">
        <w:pPr>
          <w:pStyle w:val="a8"/>
          <w:jc w:val="center"/>
          <w:rPr>
            <w:rFonts w:ascii="Times New Roman" w:eastAsia="黑体" w:hAnsi="Times New Roman" w:cs="Times New Roman"/>
          </w:rPr>
        </w:pPr>
        <w:r w:rsidRPr="00C20000">
          <w:rPr>
            <w:rFonts w:ascii="Times New Roman" w:eastAsia="黑体" w:hAnsi="Times New Roman" w:cs="Times New Roman"/>
          </w:rPr>
          <w:fldChar w:fldCharType="begin"/>
        </w:r>
        <w:r w:rsidRPr="00C20000">
          <w:rPr>
            <w:rFonts w:ascii="Times New Roman" w:eastAsia="黑体" w:hAnsi="Times New Roman" w:cs="Times New Roman"/>
          </w:rPr>
          <w:instrText>PAGE   \* MERGEFORMAT</w:instrText>
        </w:r>
        <w:r w:rsidRPr="00C20000">
          <w:rPr>
            <w:rFonts w:ascii="Times New Roman" w:eastAsia="黑体" w:hAnsi="Times New Roman" w:cs="Times New Roman"/>
          </w:rPr>
          <w:fldChar w:fldCharType="separate"/>
        </w:r>
        <w:r w:rsidR="00885F47" w:rsidRPr="00885F47">
          <w:rPr>
            <w:rFonts w:ascii="Times New Roman" w:eastAsia="黑体" w:hAnsi="Times New Roman" w:cs="Times New Roman"/>
            <w:noProof/>
            <w:lang w:val="zh-CN"/>
          </w:rPr>
          <w:t>6</w:t>
        </w:r>
        <w:r w:rsidRPr="00C20000">
          <w:rPr>
            <w:rFonts w:ascii="Times New Roman" w:eastAsia="黑体" w:hAnsi="Times New Roman" w:cs="Times New Roman"/>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A81C89" w14:textId="77777777" w:rsidR="005E04BD" w:rsidRDefault="005E04BD" w:rsidP="00622974">
      <w:r>
        <w:separator/>
      </w:r>
    </w:p>
  </w:footnote>
  <w:footnote w:type="continuationSeparator" w:id="0">
    <w:p w14:paraId="053D40DF" w14:textId="77777777" w:rsidR="005E04BD" w:rsidRDefault="005E04BD" w:rsidP="0062297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B7E74"/>
    <w:multiLevelType w:val="hybridMultilevel"/>
    <w:tmpl w:val="FBA0C118"/>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06274886"/>
    <w:multiLevelType w:val="hybridMultilevel"/>
    <w:tmpl w:val="EF3A2A72"/>
    <w:lvl w:ilvl="0" w:tplc="0409000D">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 w15:restartNumberingAfterBreak="0">
    <w:nsid w:val="0B1147C5"/>
    <w:multiLevelType w:val="hybridMultilevel"/>
    <w:tmpl w:val="45647B92"/>
    <w:lvl w:ilvl="0" w:tplc="6B2AAE88">
      <w:start w:val="1"/>
      <w:numFmt w:val="japaneseCounting"/>
      <w:lvlText w:val="%1、"/>
      <w:lvlJc w:val="left"/>
      <w:pPr>
        <w:ind w:left="480" w:hanging="48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3" w15:restartNumberingAfterBreak="0">
    <w:nsid w:val="1DB30B2F"/>
    <w:multiLevelType w:val="hybridMultilevel"/>
    <w:tmpl w:val="8E98E038"/>
    <w:lvl w:ilvl="0" w:tplc="772C65EC">
      <w:start w:val="1"/>
      <w:numFmt w:val="bullet"/>
      <w:lvlText w:val=""/>
      <w:lvlJc w:val="left"/>
      <w:pPr>
        <w:tabs>
          <w:tab w:val="num" w:pos="720"/>
        </w:tabs>
        <w:ind w:left="720" w:hanging="360"/>
      </w:pPr>
      <w:rPr>
        <w:rFonts w:ascii="Wingdings" w:hAnsi="Wingdings" w:hint="default"/>
      </w:rPr>
    </w:lvl>
    <w:lvl w:ilvl="1" w:tplc="6BECAAEE">
      <w:start w:val="1"/>
      <w:numFmt w:val="bullet"/>
      <w:lvlText w:val=""/>
      <w:lvlJc w:val="left"/>
      <w:pPr>
        <w:tabs>
          <w:tab w:val="num" w:pos="1440"/>
        </w:tabs>
        <w:ind w:left="1440" w:hanging="360"/>
      </w:pPr>
      <w:rPr>
        <w:rFonts w:ascii="Wingdings" w:hAnsi="Wingdings" w:hint="default"/>
      </w:rPr>
    </w:lvl>
    <w:lvl w:ilvl="2" w:tplc="E19237CC" w:tentative="1">
      <w:start w:val="1"/>
      <w:numFmt w:val="bullet"/>
      <w:lvlText w:val=""/>
      <w:lvlJc w:val="left"/>
      <w:pPr>
        <w:tabs>
          <w:tab w:val="num" w:pos="2160"/>
        </w:tabs>
        <w:ind w:left="2160" w:hanging="360"/>
      </w:pPr>
      <w:rPr>
        <w:rFonts w:ascii="Wingdings" w:hAnsi="Wingdings" w:hint="default"/>
      </w:rPr>
    </w:lvl>
    <w:lvl w:ilvl="3" w:tplc="F0C2DBB4" w:tentative="1">
      <w:start w:val="1"/>
      <w:numFmt w:val="bullet"/>
      <w:lvlText w:val=""/>
      <w:lvlJc w:val="left"/>
      <w:pPr>
        <w:tabs>
          <w:tab w:val="num" w:pos="2880"/>
        </w:tabs>
        <w:ind w:left="2880" w:hanging="360"/>
      </w:pPr>
      <w:rPr>
        <w:rFonts w:ascii="Wingdings" w:hAnsi="Wingdings" w:hint="default"/>
      </w:rPr>
    </w:lvl>
    <w:lvl w:ilvl="4" w:tplc="4AE6C19E" w:tentative="1">
      <w:start w:val="1"/>
      <w:numFmt w:val="bullet"/>
      <w:lvlText w:val=""/>
      <w:lvlJc w:val="left"/>
      <w:pPr>
        <w:tabs>
          <w:tab w:val="num" w:pos="3600"/>
        </w:tabs>
        <w:ind w:left="3600" w:hanging="360"/>
      </w:pPr>
      <w:rPr>
        <w:rFonts w:ascii="Wingdings" w:hAnsi="Wingdings" w:hint="default"/>
      </w:rPr>
    </w:lvl>
    <w:lvl w:ilvl="5" w:tplc="6C02E1AE" w:tentative="1">
      <w:start w:val="1"/>
      <w:numFmt w:val="bullet"/>
      <w:lvlText w:val=""/>
      <w:lvlJc w:val="left"/>
      <w:pPr>
        <w:tabs>
          <w:tab w:val="num" w:pos="4320"/>
        </w:tabs>
        <w:ind w:left="4320" w:hanging="360"/>
      </w:pPr>
      <w:rPr>
        <w:rFonts w:ascii="Wingdings" w:hAnsi="Wingdings" w:hint="default"/>
      </w:rPr>
    </w:lvl>
    <w:lvl w:ilvl="6" w:tplc="55808BE6" w:tentative="1">
      <w:start w:val="1"/>
      <w:numFmt w:val="bullet"/>
      <w:lvlText w:val=""/>
      <w:lvlJc w:val="left"/>
      <w:pPr>
        <w:tabs>
          <w:tab w:val="num" w:pos="5040"/>
        </w:tabs>
        <w:ind w:left="5040" w:hanging="360"/>
      </w:pPr>
      <w:rPr>
        <w:rFonts w:ascii="Wingdings" w:hAnsi="Wingdings" w:hint="default"/>
      </w:rPr>
    </w:lvl>
    <w:lvl w:ilvl="7" w:tplc="63BA75A0" w:tentative="1">
      <w:start w:val="1"/>
      <w:numFmt w:val="bullet"/>
      <w:lvlText w:val=""/>
      <w:lvlJc w:val="left"/>
      <w:pPr>
        <w:tabs>
          <w:tab w:val="num" w:pos="5760"/>
        </w:tabs>
        <w:ind w:left="5760" w:hanging="360"/>
      </w:pPr>
      <w:rPr>
        <w:rFonts w:ascii="Wingdings" w:hAnsi="Wingdings" w:hint="default"/>
      </w:rPr>
    </w:lvl>
    <w:lvl w:ilvl="8" w:tplc="F1585E6C"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EDF79F6"/>
    <w:multiLevelType w:val="hybridMultilevel"/>
    <w:tmpl w:val="4C7A5148"/>
    <w:lvl w:ilvl="0" w:tplc="04090001">
      <w:start w:val="1"/>
      <w:numFmt w:val="bullet"/>
      <w:lvlText w:val=""/>
      <w:lvlJc w:val="left"/>
      <w:pPr>
        <w:ind w:left="920" w:hanging="440"/>
      </w:pPr>
      <w:rPr>
        <w:rFonts w:ascii="Wingdings" w:hAnsi="Wingdings" w:hint="default"/>
      </w:rPr>
    </w:lvl>
    <w:lvl w:ilvl="1" w:tplc="04090003" w:tentative="1">
      <w:start w:val="1"/>
      <w:numFmt w:val="bullet"/>
      <w:lvlText w:val=""/>
      <w:lvlJc w:val="left"/>
      <w:pPr>
        <w:ind w:left="1360" w:hanging="440"/>
      </w:pPr>
      <w:rPr>
        <w:rFonts w:ascii="Wingdings" w:hAnsi="Wingdings" w:hint="default"/>
      </w:rPr>
    </w:lvl>
    <w:lvl w:ilvl="2" w:tplc="04090005" w:tentative="1">
      <w:start w:val="1"/>
      <w:numFmt w:val="bullet"/>
      <w:lvlText w:val=""/>
      <w:lvlJc w:val="left"/>
      <w:pPr>
        <w:ind w:left="1800" w:hanging="440"/>
      </w:pPr>
      <w:rPr>
        <w:rFonts w:ascii="Wingdings" w:hAnsi="Wingdings" w:hint="default"/>
      </w:rPr>
    </w:lvl>
    <w:lvl w:ilvl="3" w:tplc="04090001" w:tentative="1">
      <w:start w:val="1"/>
      <w:numFmt w:val="bullet"/>
      <w:lvlText w:val=""/>
      <w:lvlJc w:val="left"/>
      <w:pPr>
        <w:ind w:left="2240" w:hanging="440"/>
      </w:pPr>
      <w:rPr>
        <w:rFonts w:ascii="Wingdings" w:hAnsi="Wingdings" w:hint="default"/>
      </w:rPr>
    </w:lvl>
    <w:lvl w:ilvl="4" w:tplc="04090003" w:tentative="1">
      <w:start w:val="1"/>
      <w:numFmt w:val="bullet"/>
      <w:lvlText w:val=""/>
      <w:lvlJc w:val="left"/>
      <w:pPr>
        <w:ind w:left="2680" w:hanging="440"/>
      </w:pPr>
      <w:rPr>
        <w:rFonts w:ascii="Wingdings" w:hAnsi="Wingdings" w:hint="default"/>
      </w:rPr>
    </w:lvl>
    <w:lvl w:ilvl="5" w:tplc="04090005" w:tentative="1">
      <w:start w:val="1"/>
      <w:numFmt w:val="bullet"/>
      <w:lvlText w:val=""/>
      <w:lvlJc w:val="left"/>
      <w:pPr>
        <w:ind w:left="3120" w:hanging="440"/>
      </w:pPr>
      <w:rPr>
        <w:rFonts w:ascii="Wingdings" w:hAnsi="Wingdings" w:hint="default"/>
      </w:rPr>
    </w:lvl>
    <w:lvl w:ilvl="6" w:tplc="04090001" w:tentative="1">
      <w:start w:val="1"/>
      <w:numFmt w:val="bullet"/>
      <w:lvlText w:val=""/>
      <w:lvlJc w:val="left"/>
      <w:pPr>
        <w:ind w:left="3560" w:hanging="440"/>
      </w:pPr>
      <w:rPr>
        <w:rFonts w:ascii="Wingdings" w:hAnsi="Wingdings" w:hint="default"/>
      </w:rPr>
    </w:lvl>
    <w:lvl w:ilvl="7" w:tplc="04090003" w:tentative="1">
      <w:start w:val="1"/>
      <w:numFmt w:val="bullet"/>
      <w:lvlText w:val=""/>
      <w:lvlJc w:val="left"/>
      <w:pPr>
        <w:ind w:left="4000" w:hanging="440"/>
      </w:pPr>
      <w:rPr>
        <w:rFonts w:ascii="Wingdings" w:hAnsi="Wingdings" w:hint="default"/>
      </w:rPr>
    </w:lvl>
    <w:lvl w:ilvl="8" w:tplc="04090005" w:tentative="1">
      <w:start w:val="1"/>
      <w:numFmt w:val="bullet"/>
      <w:lvlText w:val=""/>
      <w:lvlJc w:val="left"/>
      <w:pPr>
        <w:ind w:left="4440" w:hanging="440"/>
      </w:pPr>
      <w:rPr>
        <w:rFonts w:ascii="Wingdings" w:hAnsi="Wingdings" w:hint="default"/>
      </w:rPr>
    </w:lvl>
  </w:abstractNum>
  <w:abstractNum w:abstractNumId="5" w15:restartNumberingAfterBreak="0">
    <w:nsid w:val="1F4D0615"/>
    <w:multiLevelType w:val="hybridMultilevel"/>
    <w:tmpl w:val="7706BCF0"/>
    <w:lvl w:ilvl="0" w:tplc="7A0CC49E">
      <w:start w:val="3"/>
      <w:numFmt w:val="decimal"/>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6" w15:restartNumberingAfterBreak="0">
    <w:nsid w:val="23CB6C84"/>
    <w:multiLevelType w:val="hybridMultilevel"/>
    <w:tmpl w:val="4B2EB4A8"/>
    <w:lvl w:ilvl="0" w:tplc="5044BCCA">
      <w:start w:val="1"/>
      <w:numFmt w:val="decimal"/>
      <w:lvlText w:val="%1、"/>
      <w:lvlJc w:val="left"/>
      <w:pPr>
        <w:ind w:left="360" w:hanging="360"/>
      </w:pPr>
      <w:rPr>
        <w:rFonts w:hint="default"/>
      </w:rPr>
    </w:lvl>
    <w:lvl w:ilvl="1" w:tplc="04090019">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15:restartNumberingAfterBreak="0">
    <w:nsid w:val="2FDF430E"/>
    <w:multiLevelType w:val="hybridMultilevel"/>
    <w:tmpl w:val="7D8A8152"/>
    <w:lvl w:ilvl="0" w:tplc="B094D164">
      <w:start w:val="1"/>
      <w:numFmt w:val="decimal"/>
      <w:lvlText w:val="%1、"/>
      <w:lvlJc w:val="left"/>
      <w:pPr>
        <w:ind w:left="840" w:hanging="360"/>
      </w:pPr>
      <w:rPr>
        <w:rFonts w:hint="default"/>
      </w:rPr>
    </w:lvl>
    <w:lvl w:ilvl="1" w:tplc="04090019" w:tentative="1">
      <w:start w:val="1"/>
      <w:numFmt w:val="lowerLetter"/>
      <w:lvlText w:val="%2)"/>
      <w:lvlJc w:val="left"/>
      <w:pPr>
        <w:ind w:left="1360" w:hanging="440"/>
      </w:pPr>
    </w:lvl>
    <w:lvl w:ilvl="2" w:tplc="0409001B" w:tentative="1">
      <w:start w:val="1"/>
      <w:numFmt w:val="lowerRoman"/>
      <w:lvlText w:val="%3."/>
      <w:lvlJc w:val="right"/>
      <w:pPr>
        <w:ind w:left="1800" w:hanging="440"/>
      </w:pPr>
    </w:lvl>
    <w:lvl w:ilvl="3" w:tplc="0409000F" w:tentative="1">
      <w:start w:val="1"/>
      <w:numFmt w:val="decimal"/>
      <w:lvlText w:val="%4."/>
      <w:lvlJc w:val="left"/>
      <w:pPr>
        <w:ind w:left="2240" w:hanging="440"/>
      </w:pPr>
    </w:lvl>
    <w:lvl w:ilvl="4" w:tplc="04090019" w:tentative="1">
      <w:start w:val="1"/>
      <w:numFmt w:val="lowerLetter"/>
      <w:lvlText w:val="%5)"/>
      <w:lvlJc w:val="left"/>
      <w:pPr>
        <w:ind w:left="2680" w:hanging="440"/>
      </w:pPr>
    </w:lvl>
    <w:lvl w:ilvl="5" w:tplc="0409001B" w:tentative="1">
      <w:start w:val="1"/>
      <w:numFmt w:val="lowerRoman"/>
      <w:lvlText w:val="%6."/>
      <w:lvlJc w:val="right"/>
      <w:pPr>
        <w:ind w:left="3120" w:hanging="440"/>
      </w:pPr>
    </w:lvl>
    <w:lvl w:ilvl="6" w:tplc="0409000F" w:tentative="1">
      <w:start w:val="1"/>
      <w:numFmt w:val="decimal"/>
      <w:lvlText w:val="%7."/>
      <w:lvlJc w:val="left"/>
      <w:pPr>
        <w:ind w:left="3560" w:hanging="440"/>
      </w:pPr>
    </w:lvl>
    <w:lvl w:ilvl="7" w:tplc="04090019" w:tentative="1">
      <w:start w:val="1"/>
      <w:numFmt w:val="lowerLetter"/>
      <w:lvlText w:val="%8)"/>
      <w:lvlJc w:val="left"/>
      <w:pPr>
        <w:ind w:left="4000" w:hanging="440"/>
      </w:pPr>
    </w:lvl>
    <w:lvl w:ilvl="8" w:tplc="0409001B" w:tentative="1">
      <w:start w:val="1"/>
      <w:numFmt w:val="lowerRoman"/>
      <w:lvlText w:val="%9."/>
      <w:lvlJc w:val="right"/>
      <w:pPr>
        <w:ind w:left="4440" w:hanging="440"/>
      </w:pPr>
    </w:lvl>
  </w:abstractNum>
  <w:abstractNum w:abstractNumId="8" w15:restartNumberingAfterBreak="0">
    <w:nsid w:val="45BF7740"/>
    <w:multiLevelType w:val="hybridMultilevel"/>
    <w:tmpl w:val="36CA2EA0"/>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15:restartNumberingAfterBreak="0">
    <w:nsid w:val="5BDE2C61"/>
    <w:multiLevelType w:val="hybridMultilevel"/>
    <w:tmpl w:val="C848F736"/>
    <w:lvl w:ilvl="0" w:tplc="04090001">
      <w:start w:val="1"/>
      <w:numFmt w:val="bullet"/>
      <w:lvlText w:val=""/>
      <w:lvlJc w:val="left"/>
      <w:pPr>
        <w:ind w:left="900" w:hanging="420"/>
      </w:pPr>
      <w:rPr>
        <w:rFonts w:ascii="Wingdings" w:hAnsi="Wingdings" w:hint="default"/>
      </w:rPr>
    </w:lvl>
    <w:lvl w:ilvl="1" w:tplc="FFFFFFFF" w:tentative="1">
      <w:start w:val="1"/>
      <w:numFmt w:val="bullet"/>
      <w:lvlText w:val=""/>
      <w:lvlJc w:val="left"/>
      <w:pPr>
        <w:ind w:left="1320" w:hanging="420"/>
      </w:pPr>
      <w:rPr>
        <w:rFonts w:ascii="Wingdings" w:hAnsi="Wingdings" w:hint="default"/>
      </w:rPr>
    </w:lvl>
    <w:lvl w:ilvl="2" w:tplc="FFFFFFFF" w:tentative="1">
      <w:start w:val="1"/>
      <w:numFmt w:val="bullet"/>
      <w:lvlText w:val=""/>
      <w:lvlJc w:val="left"/>
      <w:pPr>
        <w:ind w:left="1740" w:hanging="420"/>
      </w:pPr>
      <w:rPr>
        <w:rFonts w:ascii="Wingdings" w:hAnsi="Wingdings" w:hint="default"/>
      </w:rPr>
    </w:lvl>
    <w:lvl w:ilvl="3" w:tplc="FFFFFFFF" w:tentative="1">
      <w:start w:val="1"/>
      <w:numFmt w:val="bullet"/>
      <w:lvlText w:val=""/>
      <w:lvlJc w:val="left"/>
      <w:pPr>
        <w:ind w:left="2160" w:hanging="420"/>
      </w:pPr>
      <w:rPr>
        <w:rFonts w:ascii="Wingdings" w:hAnsi="Wingdings" w:hint="default"/>
      </w:rPr>
    </w:lvl>
    <w:lvl w:ilvl="4" w:tplc="FFFFFFFF" w:tentative="1">
      <w:start w:val="1"/>
      <w:numFmt w:val="bullet"/>
      <w:lvlText w:val=""/>
      <w:lvlJc w:val="left"/>
      <w:pPr>
        <w:ind w:left="2580" w:hanging="420"/>
      </w:pPr>
      <w:rPr>
        <w:rFonts w:ascii="Wingdings" w:hAnsi="Wingdings" w:hint="default"/>
      </w:rPr>
    </w:lvl>
    <w:lvl w:ilvl="5" w:tplc="FFFFFFFF" w:tentative="1">
      <w:start w:val="1"/>
      <w:numFmt w:val="bullet"/>
      <w:lvlText w:val=""/>
      <w:lvlJc w:val="left"/>
      <w:pPr>
        <w:ind w:left="3000" w:hanging="420"/>
      </w:pPr>
      <w:rPr>
        <w:rFonts w:ascii="Wingdings" w:hAnsi="Wingdings" w:hint="default"/>
      </w:rPr>
    </w:lvl>
    <w:lvl w:ilvl="6" w:tplc="FFFFFFFF" w:tentative="1">
      <w:start w:val="1"/>
      <w:numFmt w:val="bullet"/>
      <w:lvlText w:val=""/>
      <w:lvlJc w:val="left"/>
      <w:pPr>
        <w:ind w:left="3420" w:hanging="420"/>
      </w:pPr>
      <w:rPr>
        <w:rFonts w:ascii="Wingdings" w:hAnsi="Wingdings" w:hint="default"/>
      </w:rPr>
    </w:lvl>
    <w:lvl w:ilvl="7" w:tplc="FFFFFFFF" w:tentative="1">
      <w:start w:val="1"/>
      <w:numFmt w:val="bullet"/>
      <w:lvlText w:val=""/>
      <w:lvlJc w:val="left"/>
      <w:pPr>
        <w:ind w:left="3840" w:hanging="420"/>
      </w:pPr>
      <w:rPr>
        <w:rFonts w:ascii="Wingdings" w:hAnsi="Wingdings" w:hint="default"/>
      </w:rPr>
    </w:lvl>
    <w:lvl w:ilvl="8" w:tplc="FFFFFFFF" w:tentative="1">
      <w:start w:val="1"/>
      <w:numFmt w:val="bullet"/>
      <w:lvlText w:val=""/>
      <w:lvlJc w:val="left"/>
      <w:pPr>
        <w:ind w:left="4260" w:hanging="420"/>
      </w:pPr>
      <w:rPr>
        <w:rFonts w:ascii="Wingdings" w:hAnsi="Wingdings" w:hint="default"/>
      </w:rPr>
    </w:lvl>
  </w:abstractNum>
  <w:abstractNum w:abstractNumId="10" w15:restartNumberingAfterBreak="0">
    <w:nsid w:val="5D542E3A"/>
    <w:multiLevelType w:val="hybridMultilevel"/>
    <w:tmpl w:val="BA4A29BE"/>
    <w:lvl w:ilvl="0" w:tplc="04090001">
      <w:start w:val="1"/>
      <w:numFmt w:val="bullet"/>
      <w:lvlText w:val=""/>
      <w:lvlJc w:val="left"/>
      <w:pPr>
        <w:ind w:left="902" w:hanging="420"/>
      </w:pPr>
      <w:rPr>
        <w:rFonts w:ascii="Wingdings" w:hAnsi="Wingdings" w:hint="default"/>
      </w:rPr>
    </w:lvl>
    <w:lvl w:ilvl="1" w:tplc="04090003" w:tentative="1">
      <w:start w:val="1"/>
      <w:numFmt w:val="bullet"/>
      <w:lvlText w:val=""/>
      <w:lvlJc w:val="left"/>
      <w:pPr>
        <w:ind w:left="1322" w:hanging="420"/>
      </w:pPr>
      <w:rPr>
        <w:rFonts w:ascii="Wingdings" w:hAnsi="Wingdings" w:hint="default"/>
      </w:rPr>
    </w:lvl>
    <w:lvl w:ilvl="2" w:tplc="04090005" w:tentative="1">
      <w:start w:val="1"/>
      <w:numFmt w:val="bullet"/>
      <w:lvlText w:val=""/>
      <w:lvlJc w:val="left"/>
      <w:pPr>
        <w:ind w:left="1742" w:hanging="420"/>
      </w:pPr>
      <w:rPr>
        <w:rFonts w:ascii="Wingdings" w:hAnsi="Wingdings" w:hint="default"/>
      </w:rPr>
    </w:lvl>
    <w:lvl w:ilvl="3" w:tplc="04090001" w:tentative="1">
      <w:start w:val="1"/>
      <w:numFmt w:val="bullet"/>
      <w:lvlText w:val=""/>
      <w:lvlJc w:val="left"/>
      <w:pPr>
        <w:ind w:left="2162" w:hanging="420"/>
      </w:pPr>
      <w:rPr>
        <w:rFonts w:ascii="Wingdings" w:hAnsi="Wingdings" w:hint="default"/>
      </w:rPr>
    </w:lvl>
    <w:lvl w:ilvl="4" w:tplc="04090003" w:tentative="1">
      <w:start w:val="1"/>
      <w:numFmt w:val="bullet"/>
      <w:lvlText w:val=""/>
      <w:lvlJc w:val="left"/>
      <w:pPr>
        <w:ind w:left="2582" w:hanging="420"/>
      </w:pPr>
      <w:rPr>
        <w:rFonts w:ascii="Wingdings" w:hAnsi="Wingdings" w:hint="default"/>
      </w:rPr>
    </w:lvl>
    <w:lvl w:ilvl="5" w:tplc="04090005" w:tentative="1">
      <w:start w:val="1"/>
      <w:numFmt w:val="bullet"/>
      <w:lvlText w:val=""/>
      <w:lvlJc w:val="left"/>
      <w:pPr>
        <w:ind w:left="3002" w:hanging="420"/>
      </w:pPr>
      <w:rPr>
        <w:rFonts w:ascii="Wingdings" w:hAnsi="Wingdings" w:hint="default"/>
      </w:rPr>
    </w:lvl>
    <w:lvl w:ilvl="6" w:tplc="04090001" w:tentative="1">
      <w:start w:val="1"/>
      <w:numFmt w:val="bullet"/>
      <w:lvlText w:val=""/>
      <w:lvlJc w:val="left"/>
      <w:pPr>
        <w:ind w:left="3422" w:hanging="420"/>
      </w:pPr>
      <w:rPr>
        <w:rFonts w:ascii="Wingdings" w:hAnsi="Wingdings" w:hint="default"/>
      </w:rPr>
    </w:lvl>
    <w:lvl w:ilvl="7" w:tplc="04090003" w:tentative="1">
      <w:start w:val="1"/>
      <w:numFmt w:val="bullet"/>
      <w:lvlText w:val=""/>
      <w:lvlJc w:val="left"/>
      <w:pPr>
        <w:ind w:left="3842" w:hanging="420"/>
      </w:pPr>
      <w:rPr>
        <w:rFonts w:ascii="Wingdings" w:hAnsi="Wingdings" w:hint="default"/>
      </w:rPr>
    </w:lvl>
    <w:lvl w:ilvl="8" w:tplc="04090005" w:tentative="1">
      <w:start w:val="1"/>
      <w:numFmt w:val="bullet"/>
      <w:lvlText w:val=""/>
      <w:lvlJc w:val="left"/>
      <w:pPr>
        <w:ind w:left="4262" w:hanging="420"/>
      </w:pPr>
      <w:rPr>
        <w:rFonts w:ascii="Wingdings" w:hAnsi="Wingdings" w:hint="default"/>
      </w:rPr>
    </w:lvl>
  </w:abstractNum>
  <w:abstractNum w:abstractNumId="11" w15:restartNumberingAfterBreak="0">
    <w:nsid w:val="5EBF2316"/>
    <w:multiLevelType w:val="hybridMultilevel"/>
    <w:tmpl w:val="D236DCF2"/>
    <w:lvl w:ilvl="0" w:tplc="5C34BC7E">
      <w:start w:val="1"/>
      <w:numFmt w:val="decimal"/>
      <w:lvlText w:val="（%1）"/>
      <w:lvlJc w:val="left"/>
      <w:pPr>
        <w:ind w:left="1200" w:hanging="72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2" w15:restartNumberingAfterBreak="0">
    <w:nsid w:val="64AC5CEB"/>
    <w:multiLevelType w:val="hybridMultilevel"/>
    <w:tmpl w:val="EC4E31F2"/>
    <w:lvl w:ilvl="0" w:tplc="0409000D">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3" w15:restartNumberingAfterBreak="0">
    <w:nsid w:val="6ED5226F"/>
    <w:multiLevelType w:val="hybridMultilevel"/>
    <w:tmpl w:val="754C7FCC"/>
    <w:lvl w:ilvl="0" w:tplc="04090013">
      <w:start w:val="1"/>
      <w:numFmt w:val="chineseCountingThousand"/>
      <w:lvlText w:val="%1、"/>
      <w:lvlJc w:val="left"/>
      <w:pPr>
        <w:ind w:left="440" w:hanging="440"/>
      </w:p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14" w15:restartNumberingAfterBreak="0">
    <w:nsid w:val="724F1366"/>
    <w:multiLevelType w:val="hybridMultilevel"/>
    <w:tmpl w:val="FC226322"/>
    <w:lvl w:ilvl="0" w:tplc="0409000B">
      <w:start w:val="1"/>
      <w:numFmt w:val="bullet"/>
      <w:lvlText w:val=""/>
      <w:lvlJc w:val="left"/>
      <w:pPr>
        <w:ind w:left="920" w:hanging="440"/>
      </w:pPr>
      <w:rPr>
        <w:rFonts w:ascii="Wingdings" w:hAnsi="Wingdings" w:hint="default"/>
      </w:rPr>
    </w:lvl>
    <w:lvl w:ilvl="1" w:tplc="FFFFFFFF" w:tentative="1">
      <w:start w:val="1"/>
      <w:numFmt w:val="bullet"/>
      <w:lvlText w:val=""/>
      <w:lvlJc w:val="left"/>
      <w:pPr>
        <w:ind w:left="1360" w:hanging="440"/>
      </w:pPr>
      <w:rPr>
        <w:rFonts w:ascii="Wingdings" w:hAnsi="Wingdings" w:hint="default"/>
      </w:rPr>
    </w:lvl>
    <w:lvl w:ilvl="2" w:tplc="FFFFFFFF" w:tentative="1">
      <w:start w:val="1"/>
      <w:numFmt w:val="bullet"/>
      <w:lvlText w:val=""/>
      <w:lvlJc w:val="left"/>
      <w:pPr>
        <w:ind w:left="1800" w:hanging="440"/>
      </w:pPr>
      <w:rPr>
        <w:rFonts w:ascii="Wingdings" w:hAnsi="Wingdings" w:hint="default"/>
      </w:rPr>
    </w:lvl>
    <w:lvl w:ilvl="3" w:tplc="FFFFFFFF" w:tentative="1">
      <w:start w:val="1"/>
      <w:numFmt w:val="bullet"/>
      <w:lvlText w:val=""/>
      <w:lvlJc w:val="left"/>
      <w:pPr>
        <w:ind w:left="2240" w:hanging="440"/>
      </w:pPr>
      <w:rPr>
        <w:rFonts w:ascii="Wingdings" w:hAnsi="Wingdings" w:hint="default"/>
      </w:rPr>
    </w:lvl>
    <w:lvl w:ilvl="4" w:tplc="FFFFFFFF" w:tentative="1">
      <w:start w:val="1"/>
      <w:numFmt w:val="bullet"/>
      <w:lvlText w:val=""/>
      <w:lvlJc w:val="left"/>
      <w:pPr>
        <w:ind w:left="2680" w:hanging="440"/>
      </w:pPr>
      <w:rPr>
        <w:rFonts w:ascii="Wingdings" w:hAnsi="Wingdings" w:hint="default"/>
      </w:rPr>
    </w:lvl>
    <w:lvl w:ilvl="5" w:tplc="FFFFFFFF" w:tentative="1">
      <w:start w:val="1"/>
      <w:numFmt w:val="bullet"/>
      <w:lvlText w:val=""/>
      <w:lvlJc w:val="left"/>
      <w:pPr>
        <w:ind w:left="3120" w:hanging="440"/>
      </w:pPr>
      <w:rPr>
        <w:rFonts w:ascii="Wingdings" w:hAnsi="Wingdings" w:hint="default"/>
      </w:rPr>
    </w:lvl>
    <w:lvl w:ilvl="6" w:tplc="FFFFFFFF" w:tentative="1">
      <w:start w:val="1"/>
      <w:numFmt w:val="bullet"/>
      <w:lvlText w:val=""/>
      <w:lvlJc w:val="left"/>
      <w:pPr>
        <w:ind w:left="3560" w:hanging="440"/>
      </w:pPr>
      <w:rPr>
        <w:rFonts w:ascii="Wingdings" w:hAnsi="Wingdings" w:hint="default"/>
      </w:rPr>
    </w:lvl>
    <w:lvl w:ilvl="7" w:tplc="FFFFFFFF" w:tentative="1">
      <w:start w:val="1"/>
      <w:numFmt w:val="bullet"/>
      <w:lvlText w:val=""/>
      <w:lvlJc w:val="left"/>
      <w:pPr>
        <w:ind w:left="4000" w:hanging="440"/>
      </w:pPr>
      <w:rPr>
        <w:rFonts w:ascii="Wingdings" w:hAnsi="Wingdings" w:hint="default"/>
      </w:rPr>
    </w:lvl>
    <w:lvl w:ilvl="8" w:tplc="FFFFFFFF" w:tentative="1">
      <w:start w:val="1"/>
      <w:numFmt w:val="bullet"/>
      <w:lvlText w:val=""/>
      <w:lvlJc w:val="left"/>
      <w:pPr>
        <w:ind w:left="4440" w:hanging="440"/>
      </w:pPr>
      <w:rPr>
        <w:rFonts w:ascii="Wingdings" w:hAnsi="Wingdings" w:hint="default"/>
      </w:rPr>
    </w:lvl>
  </w:abstractNum>
  <w:abstractNum w:abstractNumId="15" w15:restartNumberingAfterBreak="0">
    <w:nsid w:val="72B1529F"/>
    <w:multiLevelType w:val="hybridMultilevel"/>
    <w:tmpl w:val="D6B43E68"/>
    <w:lvl w:ilvl="0" w:tplc="94420D02">
      <w:start w:val="1"/>
      <w:numFmt w:val="bullet"/>
      <w:lvlText w:val=""/>
      <w:lvlJc w:val="left"/>
      <w:pPr>
        <w:tabs>
          <w:tab w:val="num" w:pos="720"/>
        </w:tabs>
        <w:ind w:left="720" w:hanging="360"/>
      </w:pPr>
      <w:rPr>
        <w:rFonts w:ascii="Wingdings" w:hAnsi="Wingdings" w:hint="default"/>
      </w:rPr>
    </w:lvl>
    <w:lvl w:ilvl="1" w:tplc="889C482A" w:tentative="1">
      <w:start w:val="1"/>
      <w:numFmt w:val="bullet"/>
      <w:lvlText w:val=""/>
      <w:lvlJc w:val="left"/>
      <w:pPr>
        <w:tabs>
          <w:tab w:val="num" w:pos="1440"/>
        </w:tabs>
        <w:ind w:left="1440" w:hanging="360"/>
      </w:pPr>
      <w:rPr>
        <w:rFonts w:ascii="Wingdings" w:hAnsi="Wingdings" w:hint="default"/>
      </w:rPr>
    </w:lvl>
    <w:lvl w:ilvl="2" w:tplc="000ADEFE" w:tentative="1">
      <w:start w:val="1"/>
      <w:numFmt w:val="bullet"/>
      <w:lvlText w:val=""/>
      <w:lvlJc w:val="left"/>
      <w:pPr>
        <w:tabs>
          <w:tab w:val="num" w:pos="2160"/>
        </w:tabs>
        <w:ind w:left="2160" w:hanging="360"/>
      </w:pPr>
      <w:rPr>
        <w:rFonts w:ascii="Wingdings" w:hAnsi="Wingdings" w:hint="default"/>
      </w:rPr>
    </w:lvl>
    <w:lvl w:ilvl="3" w:tplc="73E6D150" w:tentative="1">
      <w:start w:val="1"/>
      <w:numFmt w:val="bullet"/>
      <w:lvlText w:val=""/>
      <w:lvlJc w:val="left"/>
      <w:pPr>
        <w:tabs>
          <w:tab w:val="num" w:pos="2880"/>
        </w:tabs>
        <w:ind w:left="2880" w:hanging="360"/>
      </w:pPr>
      <w:rPr>
        <w:rFonts w:ascii="Wingdings" w:hAnsi="Wingdings" w:hint="default"/>
      </w:rPr>
    </w:lvl>
    <w:lvl w:ilvl="4" w:tplc="929CEC3E" w:tentative="1">
      <w:start w:val="1"/>
      <w:numFmt w:val="bullet"/>
      <w:lvlText w:val=""/>
      <w:lvlJc w:val="left"/>
      <w:pPr>
        <w:tabs>
          <w:tab w:val="num" w:pos="3600"/>
        </w:tabs>
        <w:ind w:left="3600" w:hanging="360"/>
      </w:pPr>
      <w:rPr>
        <w:rFonts w:ascii="Wingdings" w:hAnsi="Wingdings" w:hint="default"/>
      </w:rPr>
    </w:lvl>
    <w:lvl w:ilvl="5" w:tplc="BDDC5110" w:tentative="1">
      <w:start w:val="1"/>
      <w:numFmt w:val="bullet"/>
      <w:lvlText w:val=""/>
      <w:lvlJc w:val="left"/>
      <w:pPr>
        <w:tabs>
          <w:tab w:val="num" w:pos="4320"/>
        </w:tabs>
        <w:ind w:left="4320" w:hanging="360"/>
      </w:pPr>
      <w:rPr>
        <w:rFonts w:ascii="Wingdings" w:hAnsi="Wingdings" w:hint="default"/>
      </w:rPr>
    </w:lvl>
    <w:lvl w:ilvl="6" w:tplc="5BA896DA" w:tentative="1">
      <w:start w:val="1"/>
      <w:numFmt w:val="bullet"/>
      <w:lvlText w:val=""/>
      <w:lvlJc w:val="left"/>
      <w:pPr>
        <w:tabs>
          <w:tab w:val="num" w:pos="5040"/>
        </w:tabs>
        <w:ind w:left="5040" w:hanging="360"/>
      </w:pPr>
      <w:rPr>
        <w:rFonts w:ascii="Wingdings" w:hAnsi="Wingdings" w:hint="default"/>
      </w:rPr>
    </w:lvl>
    <w:lvl w:ilvl="7" w:tplc="A3FC8814" w:tentative="1">
      <w:start w:val="1"/>
      <w:numFmt w:val="bullet"/>
      <w:lvlText w:val=""/>
      <w:lvlJc w:val="left"/>
      <w:pPr>
        <w:tabs>
          <w:tab w:val="num" w:pos="5760"/>
        </w:tabs>
        <w:ind w:left="5760" w:hanging="360"/>
      </w:pPr>
      <w:rPr>
        <w:rFonts w:ascii="Wingdings" w:hAnsi="Wingdings" w:hint="default"/>
      </w:rPr>
    </w:lvl>
    <w:lvl w:ilvl="8" w:tplc="C91CBB26"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426193B"/>
    <w:multiLevelType w:val="hybridMultilevel"/>
    <w:tmpl w:val="6426A05A"/>
    <w:lvl w:ilvl="0" w:tplc="1230267A">
      <w:start w:val="1"/>
      <w:numFmt w:val="bullet"/>
      <w:lvlText w:val=""/>
      <w:lvlJc w:val="left"/>
      <w:pPr>
        <w:tabs>
          <w:tab w:val="num" w:pos="720"/>
        </w:tabs>
        <w:ind w:left="720" w:hanging="360"/>
      </w:pPr>
      <w:rPr>
        <w:rFonts w:ascii="Wingdings" w:hAnsi="Wingdings" w:hint="default"/>
      </w:rPr>
    </w:lvl>
    <w:lvl w:ilvl="1" w:tplc="6EA2B5FE">
      <w:start w:val="1"/>
      <w:numFmt w:val="bullet"/>
      <w:lvlText w:val=""/>
      <w:lvlJc w:val="left"/>
      <w:pPr>
        <w:tabs>
          <w:tab w:val="num" w:pos="1440"/>
        </w:tabs>
        <w:ind w:left="1440" w:hanging="360"/>
      </w:pPr>
      <w:rPr>
        <w:rFonts w:ascii="Wingdings" w:hAnsi="Wingdings" w:hint="default"/>
      </w:rPr>
    </w:lvl>
    <w:lvl w:ilvl="2" w:tplc="783C39D8" w:tentative="1">
      <w:start w:val="1"/>
      <w:numFmt w:val="bullet"/>
      <w:lvlText w:val=""/>
      <w:lvlJc w:val="left"/>
      <w:pPr>
        <w:tabs>
          <w:tab w:val="num" w:pos="2160"/>
        </w:tabs>
        <w:ind w:left="2160" w:hanging="360"/>
      </w:pPr>
      <w:rPr>
        <w:rFonts w:ascii="Wingdings" w:hAnsi="Wingdings" w:hint="default"/>
      </w:rPr>
    </w:lvl>
    <w:lvl w:ilvl="3" w:tplc="7C4AC584" w:tentative="1">
      <w:start w:val="1"/>
      <w:numFmt w:val="bullet"/>
      <w:lvlText w:val=""/>
      <w:lvlJc w:val="left"/>
      <w:pPr>
        <w:tabs>
          <w:tab w:val="num" w:pos="2880"/>
        </w:tabs>
        <w:ind w:left="2880" w:hanging="360"/>
      </w:pPr>
      <w:rPr>
        <w:rFonts w:ascii="Wingdings" w:hAnsi="Wingdings" w:hint="default"/>
      </w:rPr>
    </w:lvl>
    <w:lvl w:ilvl="4" w:tplc="DC843458" w:tentative="1">
      <w:start w:val="1"/>
      <w:numFmt w:val="bullet"/>
      <w:lvlText w:val=""/>
      <w:lvlJc w:val="left"/>
      <w:pPr>
        <w:tabs>
          <w:tab w:val="num" w:pos="3600"/>
        </w:tabs>
        <w:ind w:left="3600" w:hanging="360"/>
      </w:pPr>
      <w:rPr>
        <w:rFonts w:ascii="Wingdings" w:hAnsi="Wingdings" w:hint="default"/>
      </w:rPr>
    </w:lvl>
    <w:lvl w:ilvl="5" w:tplc="6C72BF22" w:tentative="1">
      <w:start w:val="1"/>
      <w:numFmt w:val="bullet"/>
      <w:lvlText w:val=""/>
      <w:lvlJc w:val="left"/>
      <w:pPr>
        <w:tabs>
          <w:tab w:val="num" w:pos="4320"/>
        </w:tabs>
        <w:ind w:left="4320" w:hanging="360"/>
      </w:pPr>
      <w:rPr>
        <w:rFonts w:ascii="Wingdings" w:hAnsi="Wingdings" w:hint="default"/>
      </w:rPr>
    </w:lvl>
    <w:lvl w:ilvl="6" w:tplc="232A7734" w:tentative="1">
      <w:start w:val="1"/>
      <w:numFmt w:val="bullet"/>
      <w:lvlText w:val=""/>
      <w:lvlJc w:val="left"/>
      <w:pPr>
        <w:tabs>
          <w:tab w:val="num" w:pos="5040"/>
        </w:tabs>
        <w:ind w:left="5040" w:hanging="360"/>
      </w:pPr>
      <w:rPr>
        <w:rFonts w:ascii="Wingdings" w:hAnsi="Wingdings" w:hint="default"/>
      </w:rPr>
    </w:lvl>
    <w:lvl w:ilvl="7" w:tplc="690C5308" w:tentative="1">
      <w:start w:val="1"/>
      <w:numFmt w:val="bullet"/>
      <w:lvlText w:val=""/>
      <w:lvlJc w:val="left"/>
      <w:pPr>
        <w:tabs>
          <w:tab w:val="num" w:pos="5760"/>
        </w:tabs>
        <w:ind w:left="5760" w:hanging="360"/>
      </w:pPr>
      <w:rPr>
        <w:rFonts w:ascii="Wingdings" w:hAnsi="Wingdings" w:hint="default"/>
      </w:rPr>
    </w:lvl>
    <w:lvl w:ilvl="8" w:tplc="CEBC8158"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ACA7994"/>
    <w:multiLevelType w:val="hybridMultilevel"/>
    <w:tmpl w:val="043A6D68"/>
    <w:lvl w:ilvl="0" w:tplc="04090009">
      <w:start w:val="1"/>
      <w:numFmt w:val="bullet"/>
      <w:lvlText w:val=""/>
      <w:lvlJc w:val="left"/>
      <w:pPr>
        <w:ind w:left="900" w:hanging="420"/>
      </w:pPr>
      <w:rPr>
        <w:rFonts w:ascii="Wingdings" w:hAnsi="Wingdings" w:hint="default"/>
      </w:rPr>
    </w:lvl>
    <w:lvl w:ilvl="1" w:tplc="04090003" w:tentative="1">
      <w:start w:val="1"/>
      <w:numFmt w:val="bullet"/>
      <w:lvlText w:val=""/>
      <w:lvlJc w:val="left"/>
      <w:pPr>
        <w:ind w:left="1320" w:hanging="420"/>
      </w:pPr>
      <w:rPr>
        <w:rFonts w:ascii="Wingdings" w:hAnsi="Wingdings" w:hint="default"/>
      </w:rPr>
    </w:lvl>
    <w:lvl w:ilvl="2" w:tplc="04090005"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3" w:tentative="1">
      <w:start w:val="1"/>
      <w:numFmt w:val="bullet"/>
      <w:lvlText w:val=""/>
      <w:lvlJc w:val="left"/>
      <w:pPr>
        <w:ind w:left="2580" w:hanging="420"/>
      </w:pPr>
      <w:rPr>
        <w:rFonts w:ascii="Wingdings" w:hAnsi="Wingdings" w:hint="default"/>
      </w:rPr>
    </w:lvl>
    <w:lvl w:ilvl="5" w:tplc="04090005"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3" w:tentative="1">
      <w:start w:val="1"/>
      <w:numFmt w:val="bullet"/>
      <w:lvlText w:val=""/>
      <w:lvlJc w:val="left"/>
      <w:pPr>
        <w:ind w:left="3840" w:hanging="420"/>
      </w:pPr>
      <w:rPr>
        <w:rFonts w:ascii="Wingdings" w:hAnsi="Wingdings" w:hint="default"/>
      </w:rPr>
    </w:lvl>
    <w:lvl w:ilvl="8" w:tplc="04090005" w:tentative="1">
      <w:start w:val="1"/>
      <w:numFmt w:val="bullet"/>
      <w:lvlText w:val=""/>
      <w:lvlJc w:val="left"/>
      <w:pPr>
        <w:ind w:left="4260" w:hanging="420"/>
      </w:pPr>
      <w:rPr>
        <w:rFonts w:ascii="Wingdings" w:hAnsi="Wingdings" w:hint="default"/>
      </w:rPr>
    </w:lvl>
  </w:abstractNum>
  <w:num w:numId="1">
    <w:abstractNumId w:val="0"/>
  </w:num>
  <w:num w:numId="2">
    <w:abstractNumId w:val="8"/>
  </w:num>
  <w:num w:numId="3">
    <w:abstractNumId w:val="1"/>
  </w:num>
  <w:num w:numId="4">
    <w:abstractNumId w:val="12"/>
  </w:num>
  <w:num w:numId="5">
    <w:abstractNumId w:val="11"/>
  </w:num>
  <w:num w:numId="6">
    <w:abstractNumId w:val="15"/>
  </w:num>
  <w:num w:numId="7">
    <w:abstractNumId w:val="3"/>
  </w:num>
  <w:num w:numId="8">
    <w:abstractNumId w:val="17"/>
  </w:num>
  <w:num w:numId="9">
    <w:abstractNumId w:val="6"/>
  </w:num>
  <w:num w:numId="10">
    <w:abstractNumId w:val="2"/>
  </w:num>
  <w:num w:numId="11">
    <w:abstractNumId w:val="7"/>
  </w:num>
  <w:num w:numId="12">
    <w:abstractNumId w:val="4"/>
  </w:num>
  <w:num w:numId="13">
    <w:abstractNumId w:val="16"/>
  </w:num>
  <w:num w:numId="14">
    <w:abstractNumId w:val="14"/>
  </w:num>
  <w:num w:numId="15">
    <w:abstractNumId w:val="5"/>
  </w:num>
  <w:num w:numId="16">
    <w:abstractNumId w:val="9"/>
  </w:num>
  <w:num w:numId="17">
    <w:abstractNumId w:val="13"/>
  </w:num>
  <w:num w:numId="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1683"/>
    <w:rsid w:val="00013599"/>
    <w:rsid w:val="00014062"/>
    <w:rsid w:val="00015B69"/>
    <w:rsid w:val="0002218D"/>
    <w:rsid w:val="00046B45"/>
    <w:rsid w:val="00052BBA"/>
    <w:rsid w:val="00076559"/>
    <w:rsid w:val="00083E59"/>
    <w:rsid w:val="000866E8"/>
    <w:rsid w:val="000A1957"/>
    <w:rsid w:val="000A255B"/>
    <w:rsid w:val="000C32EB"/>
    <w:rsid w:val="000D3C85"/>
    <w:rsid w:val="00122CFC"/>
    <w:rsid w:val="00162005"/>
    <w:rsid w:val="00167A50"/>
    <w:rsid w:val="001A77BC"/>
    <w:rsid w:val="001B113C"/>
    <w:rsid w:val="001C18D3"/>
    <w:rsid w:val="001F4469"/>
    <w:rsid w:val="00286105"/>
    <w:rsid w:val="00292D96"/>
    <w:rsid w:val="002B2D96"/>
    <w:rsid w:val="002C5AFF"/>
    <w:rsid w:val="002D1679"/>
    <w:rsid w:val="002E2EB2"/>
    <w:rsid w:val="00304D85"/>
    <w:rsid w:val="00317B6A"/>
    <w:rsid w:val="0037163A"/>
    <w:rsid w:val="003B2C50"/>
    <w:rsid w:val="003B4272"/>
    <w:rsid w:val="003C2168"/>
    <w:rsid w:val="003C591A"/>
    <w:rsid w:val="003C5A39"/>
    <w:rsid w:val="003D39B8"/>
    <w:rsid w:val="003D7601"/>
    <w:rsid w:val="003E387F"/>
    <w:rsid w:val="003E721B"/>
    <w:rsid w:val="00413706"/>
    <w:rsid w:val="00447680"/>
    <w:rsid w:val="004928B8"/>
    <w:rsid w:val="004936B5"/>
    <w:rsid w:val="004975C0"/>
    <w:rsid w:val="004A3AE5"/>
    <w:rsid w:val="004E7512"/>
    <w:rsid w:val="00500ED1"/>
    <w:rsid w:val="00511B58"/>
    <w:rsid w:val="00521BB0"/>
    <w:rsid w:val="00537DB2"/>
    <w:rsid w:val="005534CA"/>
    <w:rsid w:val="00574D73"/>
    <w:rsid w:val="005A0DAA"/>
    <w:rsid w:val="005B5C4A"/>
    <w:rsid w:val="005D5F54"/>
    <w:rsid w:val="005E04BD"/>
    <w:rsid w:val="005F4898"/>
    <w:rsid w:val="00622974"/>
    <w:rsid w:val="00630308"/>
    <w:rsid w:val="00697617"/>
    <w:rsid w:val="006A62B3"/>
    <w:rsid w:val="006B09C4"/>
    <w:rsid w:val="006D5020"/>
    <w:rsid w:val="006D78D7"/>
    <w:rsid w:val="006F1683"/>
    <w:rsid w:val="00707912"/>
    <w:rsid w:val="00737214"/>
    <w:rsid w:val="00741388"/>
    <w:rsid w:val="007504A0"/>
    <w:rsid w:val="0075203A"/>
    <w:rsid w:val="00786E44"/>
    <w:rsid w:val="007A3CA0"/>
    <w:rsid w:val="007E773D"/>
    <w:rsid w:val="00807C20"/>
    <w:rsid w:val="00882043"/>
    <w:rsid w:val="00885F47"/>
    <w:rsid w:val="0089543E"/>
    <w:rsid w:val="008B2A7D"/>
    <w:rsid w:val="00901755"/>
    <w:rsid w:val="00946E87"/>
    <w:rsid w:val="0095086F"/>
    <w:rsid w:val="00955D56"/>
    <w:rsid w:val="009A4D6E"/>
    <w:rsid w:val="009B7A75"/>
    <w:rsid w:val="009F2051"/>
    <w:rsid w:val="009F5B93"/>
    <w:rsid w:val="00A91ECA"/>
    <w:rsid w:val="00AA1EF7"/>
    <w:rsid w:val="00AB6844"/>
    <w:rsid w:val="00AC6912"/>
    <w:rsid w:val="00B36F4F"/>
    <w:rsid w:val="00B5445D"/>
    <w:rsid w:val="00B60F9E"/>
    <w:rsid w:val="00B70C21"/>
    <w:rsid w:val="00B72A4B"/>
    <w:rsid w:val="00B80F1C"/>
    <w:rsid w:val="00B838CD"/>
    <w:rsid w:val="00B96F45"/>
    <w:rsid w:val="00BB1D84"/>
    <w:rsid w:val="00BD4CBD"/>
    <w:rsid w:val="00BE016C"/>
    <w:rsid w:val="00BF561C"/>
    <w:rsid w:val="00C147F2"/>
    <w:rsid w:val="00C20000"/>
    <w:rsid w:val="00C20195"/>
    <w:rsid w:val="00C47213"/>
    <w:rsid w:val="00C60A8E"/>
    <w:rsid w:val="00C943BC"/>
    <w:rsid w:val="00D04C7B"/>
    <w:rsid w:val="00D27236"/>
    <w:rsid w:val="00D510FC"/>
    <w:rsid w:val="00D76C82"/>
    <w:rsid w:val="00DA7BD5"/>
    <w:rsid w:val="00DC3012"/>
    <w:rsid w:val="00DC5264"/>
    <w:rsid w:val="00DD3ABA"/>
    <w:rsid w:val="00DE2C7F"/>
    <w:rsid w:val="00DF28A8"/>
    <w:rsid w:val="00E12030"/>
    <w:rsid w:val="00E12991"/>
    <w:rsid w:val="00EA1AF4"/>
    <w:rsid w:val="00EA2860"/>
    <w:rsid w:val="00EC202F"/>
    <w:rsid w:val="00EC6FA7"/>
    <w:rsid w:val="00F1036E"/>
    <w:rsid w:val="00F1531C"/>
    <w:rsid w:val="00F22F8C"/>
    <w:rsid w:val="00F23AA5"/>
    <w:rsid w:val="00F34544"/>
    <w:rsid w:val="00F42F83"/>
    <w:rsid w:val="00F7459A"/>
    <w:rsid w:val="00F76561"/>
    <w:rsid w:val="00FB0853"/>
    <w:rsid w:val="00FF10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972BFB"/>
  <w15:chartTrackingRefBased/>
  <w15:docId w15:val="{A9564FFF-A2AF-4243-A4BE-0125C1E392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5445D"/>
    <w:pPr>
      <w:widowControl w:val="0"/>
      <w:jc w:val="both"/>
    </w:pPr>
  </w:style>
  <w:style w:type="paragraph" w:styleId="1">
    <w:name w:val="heading 1"/>
    <w:basedOn w:val="a"/>
    <w:next w:val="a"/>
    <w:link w:val="10"/>
    <w:uiPriority w:val="9"/>
    <w:qFormat/>
    <w:rsid w:val="001F4469"/>
    <w:pPr>
      <w:keepNext/>
      <w:keepLines/>
      <w:spacing w:before="340" w:after="330" w:line="578" w:lineRule="auto"/>
      <w:outlineLvl w:val="0"/>
    </w:pPr>
    <w:rPr>
      <w:b/>
      <w:bCs/>
      <w:kern w:val="44"/>
      <w:sz w:val="44"/>
      <w:szCs w:val="44"/>
    </w:rPr>
  </w:style>
  <w:style w:type="paragraph" w:styleId="2">
    <w:name w:val="heading 2"/>
    <w:basedOn w:val="a"/>
    <w:next w:val="a"/>
    <w:link w:val="20"/>
    <w:uiPriority w:val="9"/>
    <w:unhideWhenUsed/>
    <w:qFormat/>
    <w:rsid w:val="0037163A"/>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F1683"/>
    <w:pPr>
      <w:ind w:firstLineChars="200" w:firstLine="420"/>
    </w:pPr>
  </w:style>
  <w:style w:type="paragraph" w:styleId="a4">
    <w:name w:val="Normal (Web)"/>
    <w:basedOn w:val="a"/>
    <w:uiPriority w:val="99"/>
    <w:unhideWhenUsed/>
    <w:rsid w:val="006F1683"/>
    <w:pPr>
      <w:widowControl/>
      <w:spacing w:before="100" w:beforeAutospacing="1" w:after="100" w:afterAutospacing="1"/>
      <w:jc w:val="left"/>
    </w:pPr>
    <w:rPr>
      <w:rFonts w:ascii="宋体" w:eastAsia="宋体" w:hAnsi="宋体" w:cs="宋体"/>
      <w:kern w:val="0"/>
      <w:sz w:val="24"/>
      <w:szCs w:val="24"/>
    </w:rPr>
  </w:style>
  <w:style w:type="table" w:styleId="a5">
    <w:name w:val="Table Grid"/>
    <w:basedOn w:val="a1"/>
    <w:uiPriority w:val="39"/>
    <w:rsid w:val="001B113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622974"/>
    <w:pPr>
      <w:pBdr>
        <w:bottom w:val="single" w:sz="6" w:space="1" w:color="auto"/>
      </w:pBdr>
      <w:tabs>
        <w:tab w:val="center" w:pos="4153"/>
        <w:tab w:val="right" w:pos="8306"/>
      </w:tabs>
      <w:snapToGrid w:val="0"/>
      <w:jc w:val="center"/>
    </w:pPr>
    <w:rPr>
      <w:sz w:val="18"/>
      <w:szCs w:val="18"/>
    </w:rPr>
  </w:style>
  <w:style w:type="character" w:customStyle="1" w:styleId="a7">
    <w:name w:val="页眉 字符"/>
    <w:basedOn w:val="a0"/>
    <w:link w:val="a6"/>
    <w:uiPriority w:val="99"/>
    <w:rsid w:val="00622974"/>
    <w:rPr>
      <w:sz w:val="18"/>
      <w:szCs w:val="18"/>
    </w:rPr>
  </w:style>
  <w:style w:type="paragraph" w:styleId="a8">
    <w:name w:val="footer"/>
    <w:basedOn w:val="a"/>
    <w:link w:val="a9"/>
    <w:uiPriority w:val="99"/>
    <w:unhideWhenUsed/>
    <w:rsid w:val="00622974"/>
    <w:pPr>
      <w:tabs>
        <w:tab w:val="center" w:pos="4153"/>
        <w:tab w:val="right" w:pos="8306"/>
      </w:tabs>
      <w:snapToGrid w:val="0"/>
      <w:jc w:val="left"/>
    </w:pPr>
    <w:rPr>
      <w:sz w:val="18"/>
      <w:szCs w:val="18"/>
    </w:rPr>
  </w:style>
  <w:style w:type="character" w:customStyle="1" w:styleId="a9">
    <w:name w:val="页脚 字符"/>
    <w:basedOn w:val="a0"/>
    <w:link w:val="a8"/>
    <w:uiPriority w:val="99"/>
    <w:rsid w:val="00622974"/>
    <w:rPr>
      <w:sz w:val="18"/>
      <w:szCs w:val="18"/>
    </w:rPr>
  </w:style>
  <w:style w:type="table" w:customStyle="1" w:styleId="11">
    <w:name w:val="网格型－朱1"/>
    <w:basedOn w:val="a1"/>
    <w:next w:val="a5"/>
    <w:uiPriority w:val="59"/>
    <w:qFormat/>
    <w:rsid w:val="00F34544"/>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ody Text Indent"/>
    <w:basedOn w:val="a"/>
    <w:link w:val="ab"/>
    <w:uiPriority w:val="99"/>
    <w:semiHidden/>
    <w:unhideWhenUsed/>
    <w:rsid w:val="00537DB2"/>
    <w:pPr>
      <w:spacing w:after="120"/>
      <w:ind w:leftChars="200" w:left="420"/>
    </w:pPr>
  </w:style>
  <w:style w:type="character" w:customStyle="1" w:styleId="ab">
    <w:name w:val="正文文本缩进 字符"/>
    <w:basedOn w:val="a0"/>
    <w:link w:val="aa"/>
    <w:uiPriority w:val="99"/>
    <w:semiHidden/>
    <w:rsid w:val="00537DB2"/>
  </w:style>
  <w:style w:type="paragraph" w:styleId="21">
    <w:name w:val="Body Text First Indent 2"/>
    <w:basedOn w:val="aa"/>
    <w:link w:val="22"/>
    <w:uiPriority w:val="99"/>
    <w:unhideWhenUsed/>
    <w:rsid w:val="00537DB2"/>
    <w:pPr>
      <w:snapToGrid w:val="0"/>
      <w:spacing w:line="300" w:lineRule="auto"/>
      <w:ind w:firstLineChars="200" w:firstLine="420"/>
      <w:contextualSpacing/>
    </w:pPr>
    <w:rPr>
      <w:rFonts w:ascii="Times New Roman" w:eastAsia="仿宋" w:hAnsi="Times New Roman"/>
      <w:sz w:val="28"/>
    </w:rPr>
  </w:style>
  <w:style w:type="character" w:customStyle="1" w:styleId="22">
    <w:name w:val="正文文本首行缩进 2 字符"/>
    <w:basedOn w:val="ab"/>
    <w:link w:val="21"/>
    <w:uiPriority w:val="99"/>
    <w:rsid w:val="00537DB2"/>
    <w:rPr>
      <w:rFonts w:ascii="Times New Roman" w:eastAsia="仿宋" w:hAnsi="Times New Roman"/>
      <w:sz w:val="28"/>
    </w:rPr>
  </w:style>
  <w:style w:type="character" w:customStyle="1" w:styleId="10">
    <w:name w:val="标题 1 字符"/>
    <w:basedOn w:val="a0"/>
    <w:link w:val="1"/>
    <w:uiPriority w:val="9"/>
    <w:rsid w:val="001F4469"/>
    <w:rPr>
      <w:b/>
      <w:bCs/>
      <w:kern w:val="44"/>
      <w:sz w:val="44"/>
      <w:szCs w:val="44"/>
    </w:rPr>
  </w:style>
  <w:style w:type="character" w:customStyle="1" w:styleId="20">
    <w:name w:val="标题 2 字符"/>
    <w:basedOn w:val="a0"/>
    <w:link w:val="2"/>
    <w:uiPriority w:val="9"/>
    <w:rsid w:val="0037163A"/>
    <w:rPr>
      <w:rFonts w:asciiTheme="majorHAnsi" w:eastAsiaTheme="majorEastAsia" w:hAnsiTheme="majorHAnsi" w:cstheme="majorBidi"/>
      <w:b/>
      <w:bCs/>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124052">
      <w:bodyDiv w:val="1"/>
      <w:marLeft w:val="0"/>
      <w:marRight w:val="0"/>
      <w:marTop w:val="0"/>
      <w:marBottom w:val="0"/>
      <w:divBdr>
        <w:top w:val="none" w:sz="0" w:space="0" w:color="auto"/>
        <w:left w:val="none" w:sz="0" w:space="0" w:color="auto"/>
        <w:bottom w:val="none" w:sz="0" w:space="0" w:color="auto"/>
        <w:right w:val="none" w:sz="0" w:space="0" w:color="auto"/>
      </w:divBdr>
    </w:div>
    <w:div w:id="244455533">
      <w:bodyDiv w:val="1"/>
      <w:marLeft w:val="0"/>
      <w:marRight w:val="0"/>
      <w:marTop w:val="0"/>
      <w:marBottom w:val="0"/>
      <w:divBdr>
        <w:top w:val="none" w:sz="0" w:space="0" w:color="auto"/>
        <w:left w:val="none" w:sz="0" w:space="0" w:color="auto"/>
        <w:bottom w:val="none" w:sz="0" w:space="0" w:color="auto"/>
        <w:right w:val="none" w:sz="0" w:space="0" w:color="auto"/>
      </w:divBdr>
    </w:div>
    <w:div w:id="388772152">
      <w:bodyDiv w:val="1"/>
      <w:marLeft w:val="0"/>
      <w:marRight w:val="0"/>
      <w:marTop w:val="0"/>
      <w:marBottom w:val="0"/>
      <w:divBdr>
        <w:top w:val="none" w:sz="0" w:space="0" w:color="auto"/>
        <w:left w:val="none" w:sz="0" w:space="0" w:color="auto"/>
        <w:bottom w:val="none" w:sz="0" w:space="0" w:color="auto"/>
        <w:right w:val="none" w:sz="0" w:space="0" w:color="auto"/>
      </w:divBdr>
      <w:divsChild>
        <w:div w:id="1786466383">
          <w:marLeft w:val="1267"/>
          <w:marRight w:val="0"/>
          <w:marTop w:val="0"/>
          <w:marBottom w:val="0"/>
          <w:divBdr>
            <w:top w:val="none" w:sz="0" w:space="0" w:color="auto"/>
            <w:left w:val="none" w:sz="0" w:space="0" w:color="auto"/>
            <w:bottom w:val="none" w:sz="0" w:space="0" w:color="auto"/>
            <w:right w:val="none" w:sz="0" w:space="0" w:color="auto"/>
          </w:divBdr>
        </w:div>
        <w:div w:id="1963267280">
          <w:marLeft w:val="1267"/>
          <w:marRight w:val="0"/>
          <w:marTop w:val="0"/>
          <w:marBottom w:val="0"/>
          <w:divBdr>
            <w:top w:val="none" w:sz="0" w:space="0" w:color="auto"/>
            <w:left w:val="none" w:sz="0" w:space="0" w:color="auto"/>
            <w:bottom w:val="none" w:sz="0" w:space="0" w:color="auto"/>
            <w:right w:val="none" w:sz="0" w:space="0" w:color="auto"/>
          </w:divBdr>
        </w:div>
        <w:div w:id="2076395698">
          <w:marLeft w:val="1267"/>
          <w:marRight w:val="0"/>
          <w:marTop w:val="0"/>
          <w:marBottom w:val="0"/>
          <w:divBdr>
            <w:top w:val="none" w:sz="0" w:space="0" w:color="auto"/>
            <w:left w:val="none" w:sz="0" w:space="0" w:color="auto"/>
            <w:bottom w:val="none" w:sz="0" w:space="0" w:color="auto"/>
            <w:right w:val="none" w:sz="0" w:space="0" w:color="auto"/>
          </w:divBdr>
        </w:div>
        <w:div w:id="659308649">
          <w:marLeft w:val="1267"/>
          <w:marRight w:val="0"/>
          <w:marTop w:val="0"/>
          <w:marBottom w:val="0"/>
          <w:divBdr>
            <w:top w:val="none" w:sz="0" w:space="0" w:color="auto"/>
            <w:left w:val="none" w:sz="0" w:space="0" w:color="auto"/>
            <w:bottom w:val="none" w:sz="0" w:space="0" w:color="auto"/>
            <w:right w:val="none" w:sz="0" w:space="0" w:color="auto"/>
          </w:divBdr>
        </w:div>
      </w:divsChild>
    </w:div>
    <w:div w:id="455608450">
      <w:bodyDiv w:val="1"/>
      <w:marLeft w:val="0"/>
      <w:marRight w:val="0"/>
      <w:marTop w:val="0"/>
      <w:marBottom w:val="0"/>
      <w:divBdr>
        <w:top w:val="none" w:sz="0" w:space="0" w:color="auto"/>
        <w:left w:val="none" w:sz="0" w:space="0" w:color="auto"/>
        <w:bottom w:val="none" w:sz="0" w:space="0" w:color="auto"/>
        <w:right w:val="none" w:sz="0" w:space="0" w:color="auto"/>
      </w:divBdr>
    </w:div>
    <w:div w:id="1161773464">
      <w:bodyDiv w:val="1"/>
      <w:marLeft w:val="0"/>
      <w:marRight w:val="0"/>
      <w:marTop w:val="0"/>
      <w:marBottom w:val="0"/>
      <w:divBdr>
        <w:top w:val="none" w:sz="0" w:space="0" w:color="auto"/>
        <w:left w:val="none" w:sz="0" w:space="0" w:color="auto"/>
        <w:bottom w:val="none" w:sz="0" w:space="0" w:color="auto"/>
        <w:right w:val="none" w:sz="0" w:space="0" w:color="auto"/>
      </w:divBdr>
      <w:divsChild>
        <w:div w:id="126512624">
          <w:marLeft w:val="547"/>
          <w:marRight w:val="0"/>
          <w:marTop w:val="0"/>
          <w:marBottom w:val="0"/>
          <w:divBdr>
            <w:top w:val="none" w:sz="0" w:space="0" w:color="auto"/>
            <w:left w:val="none" w:sz="0" w:space="0" w:color="auto"/>
            <w:bottom w:val="none" w:sz="0" w:space="0" w:color="auto"/>
            <w:right w:val="none" w:sz="0" w:space="0" w:color="auto"/>
          </w:divBdr>
        </w:div>
      </w:divsChild>
    </w:div>
    <w:div w:id="1276866299">
      <w:bodyDiv w:val="1"/>
      <w:marLeft w:val="0"/>
      <w:marRight w:val="0"/>
      <w:marTop w:val="0"/>
      <w:marBottom w:val="0"/>
      <w:divBdr>
        <w:top w:val="none" w:sz="0" w:space="0" w:color="auto"/>
        <w:left w:val="none" w:sz="0" w:space="0" w:color="auto"/>
        <w:bottom w:val="none" w:sz="0" w:space="0" w:color="auto"/>
        <w:right w:val="none" w:sz="0" w:space="0" w:color="auto"/>
      </w:divBdr>
    </w:div>
    <w:div w:id="1298796701">
      <w:bodyDiv w:val="1"/>
      <w:marLeft w:val="0"/>
      <w:marRight w:val="0"/>
      <w:marTop w:val="0"/>
      <w:marBottom w:val="0"/>
      <w:divBdr>
        <w:top w:val="none" w:sz="0" w:space="0" w:color="auto"/>
        <w:left w:val="none" w:sz="0" w:space="0" w:color="auto"/>
        <w:bottom w:val="none" w:sz="0" w:space="0" w:color="auto"/>
        <w:right w:val="none" w:sz="0" w:space="0" w:color="auto"/>
      </w:divBdr>
    </w:div>
    <w:div w:id="1560238866">
      <w:bodyDiv w:val="1"/>
      <w:marLeft w:val="0"/>
      <w:marRight w:val="0"/>
      <w:marTop w:val="0"/>
      <w:marBottom w:val="0"/>
      <w:divBdr>
        <w:top w:val="none" w:sz="0" w:space="0" w:color="auto"/>
        <w:left w:val="none" w:sz="0" w:space="0" w:color="auto"/>
        <w:bottom w:val="none" w:sz="0" w:space="0" w:color="auto"/>
        <w:right w:val="none" w:sz="0" w:space="0" w:color="auto"/>
      </w:divBdr>
    </w:div>
    <w:div w:id="1614707624">
      <w:bodyDiv w:val="1"/>
      <w:marLeft w:val="0"/>
      <w:marRight w:val="0"/>
      <w:marTop w:val="0"/>
      <w:marBottom w:val="0"/>
      <w:divBdr>
        <w:top w:val="none" w:sz="0" w:space="0" w:color="auto"/>
        <w:left w:val="none" w:sz="0" w:space="0" w:color="auto"/>
        <w:bottom w:val="none" w:sz="0" w:space="0" w:color="auto"/>
        <w:right w:val="none" w:sz="0" w:space="0" w:color="auto"/>
      </w:divBdr>
    </w:div>
    <w:div w:id="1657027640">
      <w:bodyDiv w:val="1"/>
      <w:marLeft w:val="0"/>
      <w:marRight w:val="0"/>
      <w:marTop w:val="0"/>
      <w:marBottom w:val="0"/>
      <w:divBdr>
        <w:top w:val="none" w:sz="0" w:space="0" w:color="auto"/>
        <w:left w:val="none" w:sz="0" w:space="0" w:color="auto"/>
        <w:bottom w:val="none" w:sz="0" w:space="0" w:color="auto"/>
        <w:right w:val="none" w:sz="0" w:space="0" w:color="auto"/>
      </w:divBdr>
    </w:div>
    <w:div w:id="1828550680">
      <w:bodyDiv w:val="1"/>
      <w:marLeft w:val="0"/>
      <w:marRight w:val="0"/>
      <w:marTop w:val="0"/>
      <w:marBottom w:val="0"/>
      <w:divBdr>
        <w:top w:val="none" w:sz="0" w:space="0" w:color="auto"/>
        <w:left w:val="none" w:sz="0" w:space="0" w:color="auto"/>
        <w:bottom w:val="none" w:sz="0" w:space="0" w:color="auto"/>
        <w:right w:val="none" w:sz="0" w:space="0" w:color="auto"/>
      </w:divBdr>
    </w:div>
    <w:div w:id="1971740382">
      <w:bodyDiv w:val="1"/>
      <w:marLeft w:val="0"/>
      <w:marRight w:val="0"/>
      <w:marTop w:val="0"/>
      <w:marBottom w:val="0"/>
      <w:divBdr>
        <w:top w:val="none" w:sz="0" w:space="0" w:color="auto"/>
        <w:left w:val="none" w:sz="0" w:space="0" w:color="auto"/>
        <w:bottom w:val="none" w:sz="0" w:space="0" w:color="auto"/>
        <w:right w:val="none" w:sz="0" w:space="0" w:color="auto"/>
      </w:divBdr>
      <w:divsChild>
        <w:div w:id="1124730987">
          <w:marLeft w:val="1238"/>
          <w:marRight w:val="0"/>
          <w:marTop w:val="120"/>
          <w:marBottom w:val="0"/>
          <w:divBdr>
            <w:top w:val="none" w:sz="0" w:space="0" w:color="auto"/>
            <w:left w:val="none" w:sz="0" w:space="0" w:color="auto"/>
            <w:bottom w:val="none" w:sz="0" w:space="0" w:color="auto"/>
            <w:right w:val="none" w:sz="0" w:space="0" w:color="auto"/>
          </w:divBdr>
        </w:div>
      </w:divsChild>
    </w:div>
    <w:div w:id="20843727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ED8EA8-5359-4725-9FA9-85737091F5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413</Words>
  <Characters>2356</Characters>
  <Application>Microsoft Office Word</Application>
  <DocSecurity>0</DocSecurity>
  <Lines>19</Lines>
  <Paragraphs>5</Paragraphs>
  <ScaleCrop>false</ScaleCrop>
  <Company/>
  <LinksUpToDate>false</LinksUpToDate>
  <CharactersWithSpaces>2764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Thinkpad</dc:creator>
  <cp:keywords/>
  <dc:description/>
  <cp:lastModifiedBy>luming</cp:lastModifiedBy>
  <cp:revision>2</cp:revision>
  <dcterms:created xsi:type="dcterms:W3CDTF">2023-06-25T02:02:00Z</dcterms:created>
  <dcterms:modified xsi:type="dcterms:W3CDTF">2023-06-25T02:02:00Z</dcterms:modified>
</cp:coreProperties>
</file>